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334A67" w14:textId="139BA2A2" w:rsidR="00B70322" w:rsidRDefault="00B70322" w:rsidP="00505B69">
      <w:pPr>
        <w:spacing w:after="0"/>
        <w:rPr>
          <w:rFonts w:ascii="Janda Curlygirl Chunky" w:eastAsia="Nanum Brush Script" w:hAnsi="Janda Curlygirl Chunky" w:cs="Big Caslon"/>
          <w:b/>
          <w:color w:val="000000" w:themeColor="text1"/>
          <w:sz w:val="40"/>
          <w:szCs w:val="40"/>
        </w:rPr>
      </w:pPr>
      <w:r>
        <w:rPr>
          <w:rFonts w:ascii="Janda Curlygirl Chunky" w:eastAsia="Nanum Brush Script" w:hAnsi="Janda Curlygirl Chunky" w:cs="Big Caslon"/>
          <w:b/>
          <w:noProof/>
          <w:color w:val="679535"/>
          <w:sz w:val="96"/>
          <w:szCs w:val="96"/>
        </w:rPr>
        <w:drawing>
          <wp:anchor distT="0" distB="0" distL="114300" distR="114300" simplePos="0" relativeHeight="251658240" behindDoc="1" locked="0" layoutInCell="1" allowOverlap="1" wp14:anchorId="59DD8DFF" wp14:editId="1F030598">
            <wp:simplePos x="0" y="0"/>
            <wp:positionH relativeFrom="column">
              <wp:posOffset>0</wp:posOffset>
            </wp:positionH>
            <wp:positionV relativeFrom="paragraph">
              <wp:posOffset>0</wp:posOffset>
            </wp:positionV>
            <wp:extent cx="1463040" cy="1920240"/>
            <wp:effectExtent l="0" t="0" r="1016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M Logo.png"/>
                    <pic:cNvPicPr/>
                  </pic:nvPicPr>
                  <pic:blipFill>
                    <a:blip r:embed="rId8">
                      <a:extLst>
                        <a:ext uri="{28A0092B-C50C-407E-A947-70E740481C1C}">
                          <a14:useLocalDpi xmlns:a14="http://schemas.microsoft.com/office/drawing/2010/main" val="0"/>
                        </a:ext>
                      </a:extLst>
                    </a:blip>
                    <a:stretch>
                      <a:fillRect/>
                    </a:stretch>
                  </pic:blipFill>
                  <pic:spPr>
                    <a:xfrm>
                      <a:off x="0" y="0"/>
                      <a:ext cx="1463040" cy="1920240"/>
                    </a:xfrm>
                    <a:prstGeom prst="rect">
                      <a:avLst/>
                    </a:prstGeom>
                  </pic:spPr>
                </pic:pic>
              </a:graphicData>
            </a:graphic>
            <wp14:sizeRelH relativeFrom="margin">
              <wp14:pctWidth>0</wp14:pctWidth>
            </wp14:sizeRelH>
            <wp14:sizeRelV relativeFrom="margin">
              <wp14:pctHeight>0</wp14:pctHeight>
            </wp14:sizeRelV>
          </wp:anchor>
        </w:drawing>
      </w:r>
    </w:p>
    <w:p w14:paraId="6614368C" w14:textId="4FAEC845" w:rsidR="00B70322" w:rsidRPr="00916583" w:rsidRDefault="00916583" w:rsidP="00916583">
      <w:pPr>
        <w:spacing w:after="0"/>
        <w:jc w:val="center"/>
        <w:rPr>
          <w:rFonts w:ascii="Janda Curlygirl Chunky,Big Casl" w:eastAsia="Janda Curlygirl Chunky,Big Casl" w:hAnsi="Janda Curlygirl Chunky,Big Casl" w:cs="Janda Curlygirl Chunky,Big Casl"/>
          <w:b/>
          <w:bCs/>
          <w:color w:val="00B050"/>
          <w:sz w:val="40"/>
          <w:szCs w:val="40"/>
        </w:rPr>
      </w:pPr>
      <w:r w:rsidRPr="00916583">
        <w:rPr>
          <w:rFonts w:ascii="Janda Curlygirl Chunky" w:hAnsi="Janda Curlygirl Chunky"/>
          <w:b/>
          <w:color w:val="00B0F0"/>
          <w:sz w:val="40"/>
          <w:szCs w:val="40"/>
        </w:rPr>
        <w:t xml:space="preserve">            5th Grade </w:t>
      </w:r>
      <w:r w:rsidRPr="00916583">
        <w:rPr>
          <w:rFonts w:ascii="Janda Curlygirl Chunky,Big Casl" w:eastAsia="Janda Curlygirl Chunky,Big Casl" w:hAnsi="Janda Curlygirl Chunky,Big Casl" w:cs="Janda Curlygirl Chunky,Big Casl"/>
          <w:b/>
          <w:bCs/>
          <w:color w:val="00B050"/>
          <w:sz w:val="40"/>
          <w:szCs w:val="40"/>
        </w:rPr>
        <w:t>Design Challenge</w:t>
      </w:r>
      <w:r w:rsidR="32967618" w:rsidRPr="00916583">
        <w:rPr>
          <w:rFonts w:ascii="Janda Curlygirl Chunky,Big Casl" w:eastAsia="Janda Curlygirl Chunky,Big Casl" w:hAnsi="Janda Curlygirl Chunky,Big Casl" w:cs="Janda Curlygirl Chunky,Big Casl"/>
          <w:b/>
          <w:bCs/>
          <w:color w:val="00B050"/>
          <w:sz w:val="40"/>
          <w:szCs w:val="40"/>
        </w:rPr>
        <w:t xml:space="preserve">                </w:t>
      </w:r>
    </w:p>
    <w:p w14:paraId="176FECB9" w14:textId="56779F9B" w:rsidR="00B70322" w:rsidRPr="00916583" w:rsidRDefault="002128F1" w:rsidP="002523DB">
      <w:pPr>
        <w:spacing w:after="0" w:line="240" w:lineRule="auto"/>
        <w:contextualSpacing/>
        <w:jc w:val="center"/>
        <w:rPr>
          <w:rFonts w:ascii="Janda Curlygirl Chunky" w:hAnsi="Janda Curlygirl Chunky"/>
          <w:b/>
          <w:color w:val="000000" w:themeColor="text1"/>
          <w:sz w:val="40"/>
          <w:szCs w:val="40"/>
        </w:rPr>
      </w:pPr>
      <w:r w:rsidRPr="00916583">
        <w:rPr>
          <w:rFonts w:ascii="Janda Curlygirl Chunky" w:hAnsi="Janda Curlygirl Chunky"/>
          <w:b/>
          <w:color w:val="00B050"/>
          <w:sz w:val="40"/>
          <w:szCs w:val="40"/>
        </w:rPr>
        <w:t xml:space="preserve">          </w:t>
      </w:r>
      <w:r w:rsidR="002D0573" w:rsidRPr="00916583">
        <w:rPr>
          <w:rFonts w:ascii="Janda Curlygirl Chunky" w:hAnsi="Janda Curlygirl Chunky"/>
          <w:b/>
          <w:color w:val="000000" w:themeColor="text1"/>
          <w:sz w:val="40"/>
          <w:szCs w:val="40"/>
        </w:rPr>
        <w:t>Design Brief</w:t>
      </w:r>
    </w:p>
    <w:p w14:paraId="3556DD79" w14:textId="636B9CE7" w:rsidR="002523DB" w:rsidRPr="002523DB" w:rsidRDefault="002523DB" w:rsidP="002523DB">
      <w:pPr>
        <w:spacing w:after="0" w:line="240" w:lineRule="auto"/>
        <w:contextualSpacing/>
        <w:jc w:val="center"/>
        <w:rPr>
          <w:rFonts w:ascii="Janda Curlygirl Chunky" w:hAnsi="Janda Curlygirl Chunky"/>
          <w:b/>
          <w:color w:val="000000" w:themeColor="text1"/>
          <w:sz w:val="48"/>
          <w:szCs w:val="48"/>
        </w:rPr>
      </w:pPr>
    </w:p>
    <w:tbl>
      <w:tblPr>
        <w:tblStyle w:val="TableGrid"/>
        <w:tblW w:w="9563" w:type="dxa"/>
        <w:tblInd w:w="-95" w:type="dxa"/>
        <w:tblLook w:val="04A0" w:firstRow="1" w:lastRow="0" w:firstColumn="1" w:lastColumn="0" w:noHBand="0" w:noVBand="1"/>
      </w:tblPr>
      <w:tblGrid>
        <w:gridCol w:w="3870"/>
        <w:gridCol w:w="5693"/>
      </w:tblGrid>
      <w:tr w:rsidR="00916583" w14:paraId="3598DB94" w14:textId="77777777" w:rsidTr="009165FF">
        <w:trPr>
          <w:trHeight w:val="1016"/>
        </w:trPr>
        <w:tc>
          <w:tcPr>
            <w:tcW w:w="3870" w:type="dxa"/>
          </w:tcPr>
          <w:p w14:paraId="7A083DCA" w14:textId="4DBCEC45" w:rsidR="00916583" w:rsidRPr="00954047" w:rsidRDefault="00916583" w:rsidP="00954047">
            <w:pPr>
              <w:jc w:val="center"/>
              <w:rPr>
                <w:rFonts w:ascii="Janda Curlygirl Chunky" w:hAnsi="Janda Curlygirl Chunky"/>
                <w:b/>
                <w:sz w:val="32"/>
                <w:szCs w:val="32"/>
              </w:rPr>
            </w:pPr>
            <w:r>
              <w:rPr>
                <w:rFonts w:ascii="Janda Curlygirl Chunky" w:hAnsi="Janda Curlygirl Chunky"/>
                <w:b/>
                <w:sz w:val="32"/>
                <w:szCs w:val="32"/>
              </w:rPr>
              <w:t>Challenge</w:t>
            </w:r>
          </w:p>
          <w:p w14:paraId="3ADEFA58" w14:textId="1532FCB3" w:rsidR="00916583" w:rsidRPr="00D11A43" w:rsidRDefault="000535FF" w:rsidP="00B70322">
            <w:pPr>
              <w:jc w:val="center"/>
              <w:rPr>
                <w:rFonts w:ascii="Janda Curlygirl Chunky" w:hAnsi="Janda Curlygirl Chunky"/>
                <w:sz w:val="28"/>
                <w:szCs w:val="28"/>
              </w:rPr>
            </w:pPr>
            <w:r>
              <w:rPr>
                <w:rFonts w:ascii="Janda Curlygirl Chunky" w:hAnsi="Janda Curlygirl Chunky"/>
                <w:sz w:val="28"/>
                <w:szCs w:val="28"/>
              </w:rPr>
              <w:t>Heredity Mix and Match</w:t>
            </w:r>
          </w:p>
        </w:tc>
        <w:tc>
          <w:tcPr>
            <w:tcW w:w="5693" w:type="dxa"/>
          </w:tcPr>
          <w:p w14:paraId="2EB00860" w14:textId="77777777" w:rsidR="00916583" w:rsidRDefault="00916583" w:rsidP="002128F1">
            <w:pPr>
              <w:jc w:val="center"/>
              <w:rPr>
                <w:rFonts w:ascii="Janda Curlygirl Chunky" w:hAnsi="Janda Curlygirl Chunky"/>
                <w:b/>
                <w:sz w:val="32"/>
                <w:szCs w:val="32"/>
              </w:rPr>
            </w:pPr>
            <w:r>
              <w:rPr>
                <w:rFonts w:ascii="Janda Curlygirl Chunky" w:hAnsi="Janda Curlygirl Chunky"/>
                <w:b/>
                <w:sz w:val="32"/>
                <w:szCs w:val="32"/>
              </w:rPr>
              <w:t>Unit</w:t>
            </w:r>
          </w:p>
          <w:p w14:paraId="25C5F01A" w14:textId="386785D6" w:rsidR="00916583" w:rsidRPr="009165FF" w:rsidRDefault="000535FF" w:rsidP="002128F1">
            <w:pPr>
              <w:jc w:val="center"/>
              <w:rPr>
                <w:rFonts w:ascii="Janda Curlygirl Chunky" w:hAnsi="Janda Curlygirl Chunky"/>
                <w:bCs/>
                <w:sz w:val="28"/>
                <w:szCs w:val="28"/>
              </w:rPr>
            </w:pPr>
            <w:r>
              <w:rPr>
                <w:rFonts w:ascii="Janda Curlygirl Chunky" w:hAnsi="Janda Curlygirl Chunky"/>
                <w:bCs/>
                <w:sz w:val="28"/>
                <w:szCs w:val="28"/>
              </w:rPr>
              <w:t>Heredity</w:t>
            </w:r>
          </w:p>
        </w:tc>
      </w:tr>
    </w:tbl>
    <w:p w14:paraId="42658787" w14:textId="2EC7D824" w:rsidR="000535FF" w:rsidRDefault="002D0573" w:rsidP="000535FF">
      <w:pPr>
        <w:rPr>
          <w:rFonts w:ascii="Times New Roman" w:eastAsia="Times New Roman" w:hAnsi="Times New Roman" w:cs="Times New Roman"/>
          <w:sz w:val="24"/>
          <w:szCs w:val="24"/>
        </w:rPr>
      </w:pPr>
      <w:r w:rsidRPr="00D20659">
        <w:rPr>
          <w:rFonts w:ascii="Arial Rounded MT Bold" w:hAnsi="Arial Rounded MT Bold"/>
          <w:b/>
          <w:sz w:val="32"/>
          <w:szCs w:val="32"/>
        </w:rPr>
        <w:t>Standard:</w:t>
      </w:r>
      <w:r w:rsidR="002128F1">
        <w:rPr>
          <w:rFonts w:ascii="Arial Rounded MT Bold" w:hAnsi="Arial Rounded MT Bold"/>
          <w:b/>
          <w:sz w:val="32"/>
          <w:szCs w:val="32"/>
        </w:rPr>
        <w:t xml:space="preserve">  </w:t>
      </w:r>
      <w:r w:rsidR="000535FF" w:rsidRPr="000535FF">
        <w:rPr>
          <w:rFonts w:ascii="Times New Roman" w:eastAsia="Times New Roman" w:hAnsi="Times New Roman" w:cs="Times New Roman"/>
          <w:sz w:val="24"/>
          <w:szCs w:val="24"/>
        </w:rPr>
        <w:t xml:space="preserve">Prioritized Standard: S5L2.b Obtain, evaluate, and communicate information showing that some characteristics of organisms are </w:t>
      </w:r>
      <w:r w:rsidR="00222F63" w:rsidRPr="000535FF">
        <w:rPr>
          <w:rFonts w:ascii="Times New Roman" w:eastAsia="Times New Roman" w:hAnsi="Times New Roman" w:cs="Times New Roman"/>
          <w:sz w:val="24"/>
          <w:szCs w:val="24"/>
        </w:rPr>
        <w:t>inherited,</w:t>
      </w:r>
      <w:r w:rsidR="000535FF" w:rsidRPr="000535FF">
        <w:rPr>
          <w:rFonts w:ascii="Times New Roman" w:eastAsia="Times New Roman" w:hAnsi="Times New Roman" w:cs="Times New Roman"/>
          <w:sz w:val="24"/>
          <w:szCs w:val="24"/>
        </w:rPr>
        <w:t xml:space="preserve"> and other characteristics are acquired. Ask questions to compare and contrast inherited and acquired physical traits.</w:t>
      </w:r>
    </w:p>
    <w:p w14:paraId="37E8F383" w14:textId="3BAFD4AC" w:rsidR="009F6B56" w:rsidRPr="009F6B56" w:rsidRDefault="009F6B56" w:rsidP="009F6B56">
      <w:pPr>
        <w:pStyle w:val="Heading3"/>
        <w:spacing w:before="300" w:beforeAutospacing="0" w:after="150" w:afterAutospacing="0"/>
        <w:rPr>
          <w:rFonts w:ascii="Open Sans" w:hAnsi="Open Sans" w:cs="Open Sans"/>
          <w:color w:val="27435A"/>
          <w:sz w:val="30"/>
          <w:szCs w:val="30"/>
        </w:rPr>
      </w:pPr>
      <w:r w:rsidRPr="009F6B56">
        <w:rPr>
          <w:rFonts w:ascii="Arial Rounded MT Bold" w:hAnsi="Arial Rounded MT Bold"/>
          <w:sz w:val="32"/>
          <w:szCs w:val="32"/>
        </w:rPr>
        <w:t>Learning Objectives:</w:t>
      </w:r>
      <w:r w:rsidRPr="009F6B56">
        <w:rPr>
          <w:rFonts w:ascii="Open Sans" w:hAnsi="Open Sans" w:cs="Open Sans"/>
          <w:color w:val="27435A"/>
          <w:sz w:val="30"/>
          <w:szCs w:val="30"/>
        </w:rPr>
        <w:t xml:space="preserve"> </w:t>
      </w:r>
    </w:p>
    <w:p w14:paraId="7ED2BF47" w14:textId="77777777" w:rsidR="009F6B56" w:rsidRPr="009F6B56" w:rsidRDefault="009F6B56" w:rsidP="009809EF">
      <w:pPr>
        <w:spacing w:after="150" w:line="240" w:lineRule="auto"/>
        <w:contextualSpacing/>
        <w:rPr>
          <w:rFonts w:ascii="Times New Roman" w:eastAsia="Times New Roman" w:hAnsi="Times New Roman" w:cs="Times New Roman"/>
          <w:color w:val="444444"/>
          <w:sz w:val="24"/>
          <w:szCs w:val="24"/>
        </w:rPr>
      </w:pPr>
      <w:r w:rsidRPr="009F6B56">
        <w:rPr>
          <w:rFonts w:ascii="Times New Roman" w:eastAsia="Times New Roman" w:hAnsi="Times New Roman" w:cs="Times New Roman"/>
          <w:color w:val="444444"/>
          <w:sz w:val="24"/>
          <w:szCs w:val="24"/>
        </w:rPr>
        <w:t>After this lesson, students should be able to:</w:t>
      </w:r>
    </w:p>
    <w:p w14:paraId="76010D10" w14:textId="327B0890" w:rsidR="009F6B56" w:rsidRPr="009F6B56" w:rsidRDefault="009F6B56" w:rsidP="009809EF">
      <w:pPr>
        <w:numPr>
          <w:ilvl w:val="0"/>
          <w:numId w:val="44"/>
        </w:numPr>
        <w:spacing w:before="100" w:beforeAutospacing="1" w:after="75" w:line="240" w:lineRule="auto"/>
        <w:contextualSpacing/>
        <w:rPr>
          <w:rFonts w:ascii="Times New Roman" w:eastAsia="Times New Roman" w:hAnsi="Times New Roman" w:cs="Times New Roman"/>
          <w:sz w:val="24"/>
          <w:szCs w:val="24"/>
        </w:rPr>
      </w:pPr>
      <w:r w:rsidRPr="009F6B56">
        <w:rPr>
          <w:rFonts w:ascii="Times New Roman" w:eastAsia="Times New Roman" w:hAnsi="Times New Roman" w:cs="Times New Roman"/>
          <w:sz w:val="24"/>
          <w:szCs w:val="24"/>
        </w:rPr>
        <w:t>State the number of chromosomes in human body</w:t>
      </w:r>
      <w:r w:rsidR="009809EF" w:rsidRPr="009809EF">
        <w:rPr>
          <w:rFonts w:ascii="Times New Roman" w:eastAsia="Times New Roman" w:hAnsi="Times New Roman" w:cs="Times New Roman"/>
          <w:sz w:val="24"/>
          <w:szCs w:val="24"/>
        </w:rPr>
        <w:t>.</w:t>
      </w:r>
    </w:p>
    <w:p w14:paraId="215F0BD6" w14:textId="075D3BD9" w:rsidR="009F6B56" w:rsidRPr="009F6B56" w:rsidRDefault="009F6B56" w:rsidP="009809EF">
      <w:pPr>
        <w:numPr>
          <w:ilvl w:val="0"/>
          <w:numId w:val="44"/>
        </w:numPr>
        <w:spacing w:before="100" w:beforeAutospacing="1" w:after="75" w:line="240" w:lineRule="auto"/>
        <w:contextualSpacing/>
        <w:rPr>
          <w:rFonts w:ascii="Times New Roman" w:eastAsia="Times New Roman" w:hAnsi="Times New Roman" w:cs="Times New Roman"/>
          <w:sz w:val="24"/>
          <w:szCs w:val="24"/>
        </w:rPr>
      </w:pPr>
      <w:r w:rsidRPr="009F6B56">
        <w:rPr>
          <w:rFonts w:ascii="Times New Roman" w:eastAsia="Times New Roman" w:hAnsi="Times New Roman" w:cs="Times New Roman"/>
          <w:sz w:val="24"/>
          <w:szCs w:val="24"/>
        </w:rPr>
        <w:t xml:space="preserve">Explain why </w:t>
      </w:r>
      <w:r w:rsidR="009809EF">
        <w:rPr>
          <w:rFonts w:ascii="Times New Roman" w:eastAsia="Times New Roman" w:hAnsi="Times New Roman" w:cs="Times New Roman"/>
          <w:sz w:val="24"/>
          <w:szCs w:val="24"/>
        </w:rPr>
        <w:t>male</w:t>
      </w:r>
      <w:r w:rsidRPr="009F6B56">
        <w:rPr>
          <w:rFonts w:ascii="Times New Roman" w:eastAsia="Times New Roman" w:hAnsi="Times New Roman" w:cs="Times New Roman"/>
          <w:sz w:val="24"/>
          <w:szCs w:val="24"/>
        </w:rPr>
        <w:t xml:space="preserve"> and </w:t>
      </w:r>
      <w:r w:rsidR="009809EF">
        <w:rPr>
          <w:rFonts w:ascii="Times New Roman" w:eastAsia="Times New Roman" w:hAnsi="Times New Roman" w:cs="Times New Roman"/>
          <w:sz w:val="24"/>
          <w:szCs w:val="24"/>
        </w:rPr>
        <w:t>female</w:t>
      </w:r>
      <w:r w:rsidRPr="009F6B56">
        <w:rPr>
          <w:rFonts w:ascii="Times New Roman" w:eastAsia="Times New Roman" w:hAnsi="Times New Roman" w:cs="Times New Roman"/>
          <w:sz w:val="24"/>
          <w:szCs w:val="24"/>
        </w:rPr>
        <w:t xml:space="preserve"> cells </w:t>
      </w:r>
      <w:proofErr w:type="gramStart"/>
      <w:r w:rsidRPr="009F6B56">
        <w:rPr>
          <w:rFonts w:ascii="Times New Roman" w:eastAsia="Times New Roman" w:hAnsi="Times New Roman" w:cs="Times New Roman"/>
          <w:sz w:val="24"/>
          <w:szCs w:val="24"/>
        </w:rPr>
        <w:t>have only half the number of chromosomes</w:t>
      </w:r>
      <w:proofErr w:type="gramEnd"/>
      <w:r w:rsidRPr="009F6B56">
        <w:rPr>
          <w:rFonts w:ascii="Times New Roman" w:eastAsia="Times New Roman" w:hAnsi="Times New Roman" w:cs="Times New Roman"/>
          <w:sz w:val="24"/>
          <w:szCs w:val="24"/>
        </w:rPr>
        <w:t xml:space="preserve"> found in the body cells.</w:t>
      </w:r>
    </w:p>
    <w:p w14:paraId="5655CF4E" w14:textId="77777777" w:rsidR="009F6B56" w:rsidRPr="009F6B56" w:rsidRDefault="009F6B56" w:rsidP="009809EF">
      <w:pPr>
        <w:numPr>
          <w:ilvl w:val="0"/>
          <w:numId w:val="44"/>
        </w:numPr>
        <w:spacing w:before="100" w:beforeAutospacing="1" w:after="75" w:line="240" w:lineRule="auto"/>
        <w:contextualSpacing/>
        <w:rPr>
          <w:rFonts w:ascii="Times New Roman" w:eastAsia="Times New Roman" w:hAnsi="Times New Roman" w:cs="Times New Roman"/>
          <w:sz w:val="24"/>
          <w:szCs w:val="24"/>
        </w:rPr>
      </w:pPr>
      <w:r w:rsidRPr="009F6B56">
        <w:rPr>
          <w:rFonts w:ascii="Times New Roman" w:eastAsia="Times New Roman" w:hAnsi="Times New Roman" w:cs="Times New Roman"/>
          <w:sz w:val="24"/>
          <w:szCs w:val="24"/>
        </w:rPr>
        <w:t>Give a brief definition for allele.</w:t>
      </w:r>
    </w:p>
    <w:p w14:paraId="43BBA575" w14:textId="14736D57" w:rsidR="009F6B56" w:rsidRDefault="009F6B56" w:rsidP="009809EF">
      <w:pPr>
        <w:numPr>
          <w:ilvl w:val="0"/>
          <w:numId w:val="44"/>
        </w:numPr>
        <w:spacing w:before="100" w:beforeAutospacing="1" w:after="75" w:line="240" w:lineRule="auto"/>
        <w:contextualSpacing/>
        <w:rPr>
          <w:rFonts w:ascii="Times New Roman" w:eastAsia="Times New Roman" w:hAnsi="Times New Roman" w:cs="Times New Roman"/>
          <w:sz w:val="24"/>
          <w:szCs w:val="24"/>
        </w:rPr>
      </w:pPr>
      <w:r w:rsidRPr="009F6B56">
        <w:rPr>
          <w:rFonts w:ascii="Times New Roman" w:eastAsia="Times New Roman" w:hAnsi="Times New Roman" w:cs="Times New Roman"/>
          <w:sz w:val="24"/>
          <w:szCs w:val="24"/>
        </w:rPr>
        <w:t xml:space="preserve">Explain the difference between dominant and recessive </w:t>
      </w:r>
      <w:r w:rsidR="009809EF" w:rsidRPr="009809EF">
        <w:rPr>
          <w:rFonts w:ascii="Times New Roman" w:eastAsia="Times New Roman" w:hAnsi="Times New Roman" w:cs="Times New Roman"/>
          <w:sz w:val="24"/>
          <w:szCs w:val="24"/>
        </w:rPr>
        <w:t>alleles and</w:t>
      </w:r>
      <w:r w:rsidRPr="009F6B56">
        <w:rPr>
          <w:rFonts w:ascii="Times New Roman" w:eastAsia="Times New Roman" w:hAnsi="Times New Roman" w:cs="Times New Roman"/>
          <w:sz w:val="24"/>
          <w:szCs w:val="24"/>
        </w:rPr>
        <w:t xml:space="preserve"> give an example.</w:t>
      </w:r>
    </w:p>
    <w:p w14:paraId="2B3651BD" w14:textId="77777777" w:rsidR="009809EF" w:rsidRPr="009809EF" w:rsidRDefault="009809EF" w:rsidP="009809EF">
      <w:pPr>
        <w:spacing w:before="100" w:beforeAutospacing="1" w:after="75" w:line="240" w:lineRule="auto"/>
        <w:contextualSpacing/>
        <w:rPr>
          <w:rFonts w:ascii="Times New Roman" w:eastAsia="Times New Roman" w:hAnsi="Times New Roman" w:cs="Times New Roman"/>
          <w:sz w:val="24"/>
          <w:szCs w:val="24"/>
        </w:rPr>
      </w:pPr>
    </w:p>
    <w:p w14:paraId="16A9468E" w14:textId="4C0D2341" w:rsidR="00CD131E" w:rsidRDefault="00F65989" w:rsidP="00CD131E">
      <w:pPr>
        <w:rPr>
          <w:rFonts w:ascii="Janda Curlygirl Chunky" w:hAnsi="Janda Curlygirl Chunky"/>
          <w:b/>
          <w:color w:val="0070C0"/>
          <w:sz w:val="32"/>
          <w:szCs w:val="32"/>
        </w:rPr>
      </w:pPr>
      <w:r w:rsidRPr="00376BF1">
        <w:rPr>
          <w:rFonts w:ascii="Arial Rounded MT Bold" w:hAnsi="Arial Rounded MT Bold"/>
          <w:sz w:val="28"/>
          <w:szCs w:val="28"/>
        </w:rPr>
        <w:t>Students should follow the</w:t>
      </w:r>
      <w:r>
        <w:rPr>
          <w:rFonts w:ascii="Arial Rounded MT Bold" w:hAnsi="Arial Rounded MT Bold"/>
          <w:sz w:val="32"/>
          <w:szCs w:val="32"/>
        </w:rPr>
        <w:t xml:space="preserve"> </w:t>
      </w:r>
      <w:r w:rsidRPr="00E16A1A">
        <w:rPr>
          <w:rFonts w:ascii="Janda Curlygirl Chunky" w:hAnsi="Janda Curlygirl Chunky"/>
          <w:b/>
          <w:color w:val="0070C0"/>
          <w:sz w:val="32"/>
          <w:szCs w:val="32"/>
        </w:rPr>
        <w:t>Engineering Design P</w:t>
      </w:r>
      <w:r w:rsidR="00F65D46" w:rsidRPr="00E16A1A">
        <w:rPr>
          <w:rFonts w:ascii="Janda Curlygirl Chunky" w:hAnsi="Janda Curlygirl Chunky"/>
          <w:b/>
          <w:color w:val="0070C0"/>
          <w:sz w:val="32"/>
          <w:szCs w:val="32"/>
        </w:rPr>
        <w:t>rocess.</w:t>
      </w:r>
    </w:p>
    <w:p w14:paraId="5824B2C6" w14:textId="29074330" w:rsidR="00CD131E" w:rsidRPr="00CD131E" w:rsidRDefault="002D0573" w:rsidP="00CD131E">
      <w:pPr>
        <w:rPr>
          <w:rFonts w:ascii="Arial Rounded MT Bold" w:hAnsi="Arial Rounded MT Bold"/>
          <w:b/>
          <w:color w:val="0070C0"/>
          <w:sz w:val="32"/>
          <w:szCs w:val="32"/>
        </w:rPr>
      </w:pPr>
      <w:r w:rsidRPr="00D20659">
        <w:rPr>
          <w:rFonts w:ascii="Arial Rounded MT Bold" w:hAnsi="Arial Rounded MT Bold"/>
          <w:b/>
          <w:sz w:val="32"/>
          <w:szCs w:val="32"/>
        </w:rPr>
        <w:t>Background/Problem:</w:t>
      </w:r>
    </w:p>
    <w:p w14:paraId="553A0411" w14:textId="3342A737" w:rsidR="00222F63" w:rsidRDefault="00222F63" w:rsidP="00222F63">
      <w:pPr>
        <w:shd w:val="clear" w:color="auto" w:fill="FFFFFF"/>
        <w:rPr>
          <w:rStyle w:val="Emphasis"/>
          <w:rFonts w:ascii="Times New Roman" w:hAnsi="Times New Roman" w:cs="Times New Roman"/>
          <w:color w:val="000000" w:themeColor="text1"/>
          <w:sz w:val="24"/>
          <w:szCs w:val="24"/>
        </w:rPr>
      </w:pPr>
      <w:r w:rsidRPr="00222F63">
        <w:rPr>
          <w:rFonts w:ascii="Times New Roman" w:hAnsi="Times New Roman" w:cs="Times New Roman"/>
          <w:color w:val="000000" w:themeColor="text1"/>
          <w:sz w:val="24"/>
          <w:szCs w:val="24"/>
        </w:rPr>
        <w:t>In a class discussion format, students are presented with background information about basic human genetics.</w:t>
      </w:r>
      <w:r w:rsidRPr="00222F63">
        <w:rPr>
          <w:rFonts w:ascii="Times New Roman" w:hAnsi="Times New Roman" w:cs="Times New Roman"/>
          <w:color w:val="000000" w:themeColor="text1"/>
          <w:sz w:val="24"/>
          <w:szCs w:val="24"/>
        </w:rPr>
        <w:t xml:space="preserve"> </w:t>
      </w:r>
      <w:r w:rsidRPr="00222F63">
        <w:rPr>
          <w:rFonts w:ascii="Times New Roman" w:hAnsi="Times New Roman" w:cs="Times New Roman"/>
          <w:color w:val="000000" w:themeColor="text1"/>
          <w:sz w:val="24"/>
          <w:szCs w:val="24"/>
        </w:rPr>
        <w:t>The number of chromosomes in both body cells and egg and sperm cells is covered, as well as the concept of dominant and recessive alleles. As an example, students determine whether or not they possess the dominant allele for the tongue-rolling gene.</w:t>
      </w:r>
      <w:r w:rsidRPr="00222F63">
        <w:rPr>
          <w:rFonts w:ascii="Times New Roman" w:hAnsi="Times New Roman" w:cs="Times New Roman"/>
          <w:color w:val="000000" w:themeColor="text1"/>
          <w:sz w:val="24"/>
          <w:szCs w:val="24"/>
        </w:rPr>
        <w:t xml:space="preserve"> </w:t>
      </w:r>
      <w:r w:rsidRPr="00222F63">
        <w:rPr>
          <w:rStyle w:val="Emphasis"/>
          <w:rFonts w:ascii="Times New Roman" w:hAnsi="Times New Roman" w:cs="Times New Roman"/>
          <w:color w:val="000000" w:themeColor="text1"/>
          <w:sz w:val="24"/>
          <w:szCs w:val="24"/>
        </w:rPr>
        <w:t>This engineering curriculum aligns to Next Generation Science Standards (</w:t>
      </w:r>
      <w:hyperlink r:id="rId9" w:tgtFrame="_blank" w:history="1">
        <w:r w:rsidRPr="00222F63">
          <w:rPr>
            <w:rStyle w:val="Hyperlink"/>
            <w:rFonts w:ascii="Times New Roman" w:hAnsi="Times New Roman" w:cs="Times New Roman"/>
            <w:i/>
            <w:iCs/>
            <w:color w:val="000000" w:themeColor="text1"/>
            <w:sz w:val="24"/>
            <w:szCs w:val="24"/>
          </w:rPr>
          <w:t>NGSS</w:t>
        </w:r>
      </w:hyperlink>
      <w:r w:rsidRPr="00222F63">
        <w:rPr>
          <w:rStyle w:val="Emphasis"/>
          <w:rFonts w:ascii="Times New Roman" w:hAnsi="Times New Roman" w:cs="Times New Roman"/>
          <w:color w:val="000000" w:themeColor="text1"/>
          <w:sz w:val="24"/>
          <w:szCs w:val="24"/>
        </w:rPr>
        <w:t>).</w:t>
      </w:r>
    </w:p>
    <w:p w14:paraId="1F15BDBA" w14:textId="567C992F" w:rsidR="00FD60E0" w:rsidRPr="00FD60E0" w:rsidRDefault="00FD60E0" w:rsidP="00222F63">
      <w:pPr>
        <w:shd w:val="clear" w:color="auto" w:fill="FFFFFF"/>
        <w:rPr>
          <w:rStyle w:val="Emphasis"/>
          <w:rFonts w:ascii="Arial Rounded MT Bold" w:hAnsi="Arial Rounded MT Bold" w:cs="Times New Roman"/>
          <w:b/>
          <w:bCs/>
          <w:i w:val="0"/>
          <w:iCs w:val="0"/>
          <w:color w:val="000000" w:themeColor="text1"/>
          <w:sz w:val="32"/>
          <w:szCs w:val="32"/>
        </w:rPr>
      </w:pPr>
      <w:r w:rsidRPr="00FD60E0">
        <w:rPr>
          <w:rStyle w:val="Emphasis"/>
          <w:rFonts w:ascii="Arial Rounded MT Bold" w:hAnsi="Arial Rounded MT Bold" w:cs="Times New Roman"/>
          <w:b/>
          <w:bCs/>
          <w:i w:val="0"/>
          <w:iCs w:val="0"/>
          <w:color w:val="000000" w:themeColor="text1"/>
          <w:sz w:val="32"/>
          <w:szCs w:val="32"/>
        </w:rPr>
        <w:t>Vocabulary:</w:t>
      </w:r>
    </w:p>
    <w:p w14:paraId="6B9B7F9C" w14:textId="77777777" w:rsidR="00FD60E0" w:rsidRPr="00FD60E0" w:rsidRDefault="00FD60E0" w:rsidP="00FD60E0">
      <w:pPr>
        <w:spacing w:after="75" w:line="240" w:lineRule="auto"/>
        <w:rPr>
          <w:rFonts w:ascii="Times New Roman" w:eastAsia="Times New Roman" w:hAnsi="Times New Roman" w:cs="Times New Roman"/>
          <w:color w:val="444444"/>
          <w:sz w:val="20"/>
          <w:szCs w:val="20"/>
        </w:rPr>
      </w:pPr>
      <w:r w:rsidRPr="00FD60E0">
        <w:rPr>
          <w:rFonts w:ascii="Times New Roman" w:eastAsia="Times New Roman" w:hAnsi="Times New Roman" w:cs="Times New Roman"/>
          <w:i/>
          <w:iCs/>
          <w:color w:val="444444"/>
          <w:sz w:val="20"/>
          <w:szCs w:val="20"/>
        </w:rPr>
        <w:t>allele:</w:t>
      </w:r>
      <w:r w:rsidRPr="00FD60E0">
        <w:rPr>
          <w:rFonts w:ascii="Times New Roman" w:eastAsia="Times New Roman" w:hAnsi="Times New Roman" w:cs="Times New Roman"/>
          <w:color w:val="444444"/>
          <w:sz w:val="20"/>
          <w:szCs w:val="20"/>
        </w:rPr>
        <w:t> One form of a gene that can occur in two or more forms; for example, three different alleles code for a protein found on the surface of red blood cells, giving rise to the A, B and O blood types.</w:t>
      </w:r>
    </w:p>
    <w:p w14:paraId="477B65AE" w14:textId="77777777" w:rsidR="00FD60E0" w:rsidRPr="00FD60E0" w:rsidRDefault="00FD60E0" w:rsidP="00FD60E0">
      <w:pPr>
        <w:spacing w:after="75" w:line="240" w:lineRule="auto"/>
        <w:rPr>
          <w:rFonts w:ascii="Times New Roman" w:eastAsia="Times New Roman" w:hAnsi="Times New Roman" w:cs="Times New Roman"/>
          <w:color w:val="444444"/>
          <w:sz w:val="20"/>
          <w:szCs w:val="20"/>
        </w:rPr>
      </w:pPr>
      <w:r w:rsidRPr="00FD60E0">
        <w:rPr>
          <w:rFonts w:ascii="Times New Roman" w:eastAsia="Times New Roman" w:hAnsi="Times New Roman" w:cs="Times New Roman"/>
          <w:i/>
          <w:iCs/>
          <w:color w:val="444444"/>
          <w:sz w:val="20"/>
          <w:szCs w:val="20"/>
        </w:rPr>
        <w:t>dominant:</w:t>
      </w:r>
      <w:r w:rsidRPr="00FD60E0">
        <w:rPr>
          <w:rFonts w:ascii="Times New Roman" w:eastAsia="Times New Roman" w:hAnsi="Times New Roman" w:cs="Times New Roman"/>
          <w:color w:val="444444"/>
          <w:sz w:val="20"/>
          <w:szCs w:val="20"/>
        </w:rPr>
        <w:t> A visible or otherwise observable gene for a trait that can mask a recessive form of the same gene.</w:t>
      </w:r>
    </w:p>
    <w:p w14:paraId="63F88E2A" w14:textId="77777777" w:rsidR="00FD60E0" w:rsidRPr="00FD60E0" w:rsidRDefault="00FD60E0" w:rsidP="00FD60E0">
      <w:pPr>
        <w:spacing w:after="75" w:line="240" w:lineRule="auto"/>
        <w:rPr>
          <w:rFonts w:ascii="Times New Roman" w:eastAsia="Times New Roman" w:hAnsi="Times New Roman" w:cs="Times New Roman"/>
          <w:color w:val="444444"/>
          <w:sz w:val="20"/>
          <w:szCs w:val="20"/>
        </w:rPr>
      </w:pPr>
      <w:r w:rsidRPr="00FD60E0">
        <w:rPr>
          <w:rFonts w:ascii="Times New Roman" w:eastAsia="Times New Roman" w:hAnsi="Times New Roman" w:cs="Times New Roman"/>
          <w:i/>
          <w:iCs/>
          <w:color w:val="444444"/>
          <w:sz w:val="20"/>
          <w:szCs w:val="20"/>
        </w:rPr>
        <w:t>hemoglobin:</w:t>
      </w:r>
      <w:r w:rsidRPr="00FD60E0">
        <w:rPr>
          <w:rFonts w:ascii="Times New Roman" w:eastAsia="Times New Roman" w:hAnsi="Times New Roman" w:cs="Times New Roman"/>
          <w:color w:val="444444"/>
          <w:sz w:val="20"/>
          <w:szCs w:val="20"/>
        </w:rPr>
        <w:t> The iron-containing protein found in red blood cells that carry oxygen.</w:t>
      </w:r>
    </w:p>
    <w:p w14:paraId="5172C5D0" w14:textId="77777777" w:rsidR="00FD60E0" w:rsidRPr="00FD60E0" w:rsidRDefault="00FD60E0" w:rsidP="00FD60E0">
      <w:pPr>
        <w:spacing w:after="75" w:line="240" w:lineRule="auto"/>
        <w:rPr>
          <w:rFonts w:ascii="Times New Roman" w:eastAsia="Times New Roman" w:hAnsi="Times New Roman" w:cs="Times New Roman"/>
          <w:color w:val="444444"/>
          <w:sz w:val="20"/>
          <w:szCs w:val="20"/>
        </w:rPr>
      </w:pPr>
      <w:r w:rsidRPr="00FD60E0">
        <w:rPr>
          <w:rFonts w:ascii="Times New Roman" w:eastAsia="Times New Roman" w:hAnsi="Times New Roman" w:cs="Times New Roman"/>
          <w:i/>
          <w:iCs/>
          <w:color w:val="444444"/>
          <w:sz w:val="20"/>
          <w:szCs w:val="20"/>
        </w:rPr>
        <w:t>meiosis:</w:t>
      </w:r>
      <w:r w:rsidRPr="00FD60E0">
        <w:rPr>
          <w:rFonts w:ascii="Times New Roman" w:eastAsia="Times New Roman" w:hAnsi="Times New Roman" w:cs="Times New Roman"/>
          <w:color w:val="444444"/>
          <w:sz w:val="20"/>
          <w:szCs w:val="20"/>
        </w:rPr>
        <w:t> A type of cell division in which one cell undergoes two divisions, resulting in four new cells, each containing half the amount of genetic material that was in the original cell. Meiosis is a form of sexual reproduction.</w:t>
      </w:r>
    </w:p>
    <w:p w14:paraId="3B1B8D43" w14:textId="77777777" w:rsidR="00FD60E0" w:rsidRPr="00FD60E0" w:rsidRDefault="00FD60E0" w:rsidP="00FD60E0">
      <w:pPr>
        <w:spacing w:after="75" w:line="240" w:lineRule="auto"/>
        <w:rPr>
          <w:rFonts w:ascii="Times New Roman" w:eastAsia="Times New Roman" w:hAnsi="Times New Roman" w:cs="Times New Roman"/>
          <w:color w:val="444444"/>
          <w:sz w:val="20"/>
          <w:szCs w:val="20"/>
        </w:rPr>
      </w:pPr>
      <w:r w:rsidRPr="00FD60E0">
        <w:rPr>
          <w:rFonts w:ascii="Times New Roman" w:eastAsia="Times New Roman" w:hAnsi="Times New Roman" w:cs="Times New Roman"/>
          <w:i/>
          <w:iCs/>
          <w:color w:val="444444"/>
          <w:sz w:val="20"/>
          <w:szCs w:val="20"/>
        </w:rPr>
        <w:t>mitosis:</w:t>
      </w:r>
      <w:r w:rsidRPr="00FD60E0">
        <w:rPr>
          <w:rFonts w:ascii="Times New Roman" w:eastAsia="Times New Roman" w:hAnsi="Times New Roman" w:cs="Times New Roman"/>
          <w:color w:val="444444"/>
          <w:sz w:val="20"/>
          <w:szCs w:val="20"/>
        </w:rPr>
        <w:t> A type of cell division in which one cell divides into two new cells, each genetically identical to the original cell. Mitosis is a form of asexual reproduction.</w:t>
      </w:r>
    </w:p>
    <w:p w14:paraId="2B070EDF" w14:textId="77777777" w:rsidR="00FD60E0" w:rsidRPr="00FD60E0" w:rsidRDefault="00FD60E0" w:rsidP="00FD60E0">
      <w:pPr>
        <w:spacing w:after="75" w:line="240" w:lineRule="auto"/>
        <w:rPr>
          <w:rFonts w:ascii="Times New Roman" w:eastAsia="Times New Roman" w:hAnsi="Times New Roman" w:cs="Times New Roman"/>
          <w:color w:val="444444"/>
          <w:sz w:val="20"/>
          <w:szCs w:val="20"/>
        </w:rPr>
      </w:pPr>
      <w:r w:rsidRPr="00FD60E0">
        <w:rPr>
          <w:rFonts w:ascii="Times New Roman" w:eastAsia="Times New Roman" w:hAnsi="Times New Roman" w:cs="Times New Roman"/>
          <w:i/>
          <w:iCs/>
          <w:color w:val="444444"/>
          <w:sz w:val="20"/>
          <w:szCs w:val="20"/>
        </w:rPr>
        <w:t>recessive:</w:t>
      </w:r>
      <w:r w:rsidRPr="00FD60E0">
        <w:rPr>
          <w:rFonts w:ascii="Times New Roman" w:eastAsia="Times New Roman" w:hAnsi="Times New Roman" w:cs="Times New Roman"/>
          <w:color w:val="444444"/>
          <w:sz w:val="20"/>
          <w:szCs w:val="20"/>
        </w:rPr>
        <w:t> A gene for a trait that can be masked or hidden by a dominant form of the same gene.</w:t>
      </w:r>
    </w:p>
    <w:p w14:paraId="0F5AF4A1" w14:textId="77777777" w:rsidR="00C12D2A" w:rsidRDefault="00222F63" w:rsidP="00222F63">
      <w:pPr>
        <w:pStyle w:val="Heading3"/>
        <w:shd w:val="clear" w:color="auto" w:fill="FFFFFF"/>
        <w:spacing w:before="300" w:beforeAutospacing="0" w:after="150" w:afterAutospacing="0"/>
        <w:rPr>
          <w:rFonts w:ascii="Arial Rounded MT Bold" w:hAnsi="Arial Rounded MT Bold"/>
          <w:color w:val="000000" w:themeColor="text1"/>
          <w:sz w:val="32"/>
          <w:szCs w:val="32"/>
        </w:rPr>
      </w:pPr>
      <w:r w:rsidRPr="00C60085">
        <w:rPr>
          <w:rFonts w:ascii="Arial Rounded MT Bold" w:hAnsi="Arial Rounded MT Bold"/>
          <w:color w:val="000000" w:themeColor="text1"/>
          <w:sz w:val="32"/>
          <w:szCs w:val="32"/>
        </w:rPr>
        <w:t>E</w:t>
      </w:r>
    </w:p>
    <w:p w14:paraId="310FFDC8" w14:textId="03818585" w:rsidR="00C12D2A" w:rsidRDefault="00C12D2A" w:rsidP="00222F63">
      <w:pPr>
        <w:pStyle w:val="Heading3"/>
        <w:shd w:val="clear" w:color="auto" w:fill="FFFFFF"/>
        <w:spacing w:before="300" w:beforeAutospacing="0" w:after="150" w:afterAutospacing="0"/>
        <w:rPr>
          <w:rFonts w:ascii="Arial Rounded MT Bold" w:hAnsi="Arial Rounded MT Bold"/>
          <w:color w:val="000000" w:themeColor="text1"/>
          <w:sz w:val="32"/>
          <w:szCs w:val="32"/>
        </w:rPr>
      </w:pPr>
    </w:p>
    <w:p w14:paraId="50A73723" w14:textId="77777777" w:rsidR="00363592" w:rsidRPr="00363592" w:rsidRDefault="00363592" w:rsidP="00363592">
      <w:pPr>
        <w:rPr>
          <w:rFonts w:ascii="Arial Rounded MT Bold" w:hAnsi="Arial Rounded MT Bold"/>
          <w:sz w:val="32"/>
          <w:szCs w:val="32"/>
        </w:rPr>
      </w:pPr>
      <w:r w:rsidRPr="00363592">
        <w:rPr>
          <w:rFonts w:ascii="Arial Rounded MT Bold" w:hAnsi="Arial Rounded MT Bold"/>
          <w:sz w:val="32"/>
          <w:szCs w:val="32"/>
        </w:rPr>
        <w:t>Lesson Activity Overview:</w:t>
      </w:r>
    </w:p>
    <w:p w14:paraId="2388033C" w14:textId="2EA37AB5" w:rsidR="00363592" w:rsidRDefault="00363592" w:rsidP="00363592">
      <w:r>
        <w:t xml:space="preserve">Students randomly select </w:t>
      </w:r>
      <w:r>
        <w:t>jellybeans</w:t>
      </w:r>
      <w:r>
        <w:t xml:space="preserve"> (or other candy) that represent genes for several human traits such as tongue-rolling ability and eye color. Then, working in pairs, students randomly choose new pairs of </w:t>
      </w:r>
      <w:r>
        <w:t>jellybeans</w:t>
      </w:r>
      <w:r>
        <w:t xml:space="preserve"> from those corresponding to their own genotypes. The new pairs are placed on toothpicks to represent the chromosomes of the couple's offspring. Finally, students compare genotypes and phenotypes of parents and offspring for all the pairs in the class. In particular, they look for cases in which parents and offspring share the exact same genotype and/or </w:t>
      </w:r>
      <w:r>
        <w:t>phenotype and</w:t>
      </w:r>
      <w:r>
        <w:t xml:space="preserve"> consider how the results would differ if they repeated the simulation using more than four traits.</w:t>
      </w:r>
    </w:p>
    <w:p w14:paraId="2F3AA7E4" w14:textId="47124904" w:rsidR="00363592" w:rsidRDefault="00363592" w:rsidP="00363592">
      <w:r>
        <w:rPr>
          <w:rStyle w:val="Emphasis"/>
          <w:rFonts w:ascii="Open Sans" w:hAnsi="Open Sans" w:cs="Open Sans"/>
          <w:color w:val="333333"/>
          <w:sz w:val="20"/>
          <w:szCs w:val="20"/>
          <w:shd w:val="clear" w:color="auto" w:fill="FFFFFF"/>
        </w:rPr>
        <w:t>This engineering curriculum aligns to Next Generation Science Standards (</w:t>
      </w:r>
      <w:hyperlink r:id="rId10" w:tgtFrame="_blank" w:history="1">
        <w:r>
          <w:rPr>
            <w:rStyle w:val="Hyperlink"/>
            <w:rFonts w:ascii="Open Sans" w:hAnsi="Open Sans" w:cs="Open Sans"/>
            <w:i/>
            <w:iCs/>
            <w:color w:val="6091BA"/>
            <w:sz w:val="20"/>
            <w:szCs w:val="20"/>
          </w:rPr>
          <w:t>NGSS</w:t>
        </w:r>
      </w:hyperlink>
      <w:r>
        <w:rPr>
          <w:rStyle w:val="Emphasis"/>
          <w:rFonts w:ascii="Open Sans" w:hAnsi="Open Sans" w:cs="Open Sans"/>
          <w:color w:val="333333"/>
          <w:sz w:val="20"/>
          <w:szCs w:val="20"/>
          <w:shd w:val="clear" w:color="auto" w:fill="FFFFFF"/>
        </w:rPr>
        <w:t>).</w:t>
      </w:r>
    </w:p>
    <w:p w14:paraId="1AEBFF62" w14:textId="77777777" w:rsidR="00363592" w:rsidRDefault="00363592" w:rsidP="00222F63">
      <w:pPr>
        <w:pStyle w:val="Heading3"/>
        <w:shd w:val="clear" w:color="auto" w:fill="FFFFFF"/>
        <w:spacing w:before="300" w:beforeAutospacing="0" w:after="150" w:afterAutospacing="0"/>
        <w:rPr>
          <w:rFonts w:ascii="Arial Rounded MT Bold" w:hAnsi="Arial Rounded MT Bold"/>
          <w:color w:val="000000" w:themeColor="text1"/>
          <w:sz w:val="32"/>
          <w:szCs w:val="32"/>
        </w:rPr>
      </w:pPr>
    </w:p>
    <w:p w14:paraId="2DBAF3F1" w14:textId="4D87A910" w:rsidR="00222F63" w:rsidRPr="00C60085" w:rsidRDefault="00C12D2A" w:rsidP="00222F63">
      <w:pPr>
        <w:pStyle w:val="Heading3"/>
        <w:shd w:val="clear" w:color="auto" w:fill="FFFFFF"/>
        <w:spacing w:before="300" w:beforeAutospacing="0" w:after="150" w:afterAutospacing="0"/>
        <w:rPr>
          <w:rFonts w:ascii="Arial Rounded MT Bold" w:hAnsi="Arial Rounded MT Bold"/>
          <w:color w:val="000000" w:themeColor="text1"/>
          <w:sz w:val="32"/>
          <w:szCs w:val="32"/>
        </w:rPr>
      </w:pPr>
      <w:r>
        <w:rPr>
          <w:rFonts w:ascii="Arial Rounded MT Bold" w:hAnsi="Arial Rounded MT Bold"/>
          <w:color w:val="000000" w:themeColor="text1"/>
          <w:sz w:val="32"/>
          <w:szCs w:val="32"/>
        </w:rPr>
        <w:t>E</w:t>
      </w:r>
      <w:r w:rsidR="00222F63" w:rsidRPr="00C60085">
        <w:rPr>
          <w:rFonts w:ascii="Arial Rounded MT Bold" w:hAnsi="Arial Rounded MT Bold"/>
          <w:color w:val="000000" w:themeColor="text1"/>
          <w:sz w:val="32"/>
          <w:szCs w:val="32"/>
        </w:rPr>
        <w:t>ngineering Connection</w:t>
      </w:r>
      <w:r w:rsidR="00C60085">
        <w:rPr>
          <w:rFonts w:ascii="Arial Rounded MT Bold" w:hAnsi="Arial Rounded MT Bold"/>
          <w:color w:val="000000" w:themeColor="text1"/>
          <w:sz w:val="32"/>
          <w:szCs w:val="32"/>
        </w:rPr>
        <w:t>:</w:t>
      </w:r>
    </w:p>
    <w:p w14:paraId="782D3060" w14:textId="5A634510" w:rsidR="00222F63" w:rsidRDefault="00222F63" w:rsidP="00222F63">
      <w:pPr>
        <w:pStyle w:val="NormalWeb"/>
        <w:shd w:val="clear" w:color="auto" w:fill="FFFFFF"/>
        <w:spacing w:before="0" w:beforeAutospacing="0" w:after="150" w:afterAutospacing="0"/>
        <w:rPr>
          <w:color w:val="000000" w:themeColor="text1"/>
        </w:rPr>
      </w:pPr>
      <w:r w:rsidRPr="00222F63">
        <w:rPr>
          <w:color w:val="000000" w:themeColor="text1"/>
        </w:rPr>
        <w:t>An evolving understanding of genes is currently leading genetic engineers to develop treatments to cure genetic disorders.</w:t>
      </w:r>
    </w:p>
    <w:p w14:paraId="5C2BBD88" w14:textId="77777777" w:rsidR="002361B4" w:rsidRDefault="002361B4" w:rsidP="002361B4">
      <w:pPr>
        <w:pStyle w:val="NormalWeb"/>
        <w:spacing w:before="0" w:beforeAutospacing="0" w:after="150" w:afterAutospacing="0"/>
        <w:rPr>
          <w:color w:val="000000" w:themeColor="text1"/>
        </w:rPr>
      </w:pPr>
      <w:r>
        <w:rPr>
          <w:color w:val="000000" w:themeColor="text1"/>
        </w:rPr>
        <w:t xml:space="preserve">Does </w:t>
      </w:r>
      <w:r w:rsidRPr="002361B4">
        <w:rPr>
          <w:color w:val="000000" w:themeColor="text1"/>
        </w:rPr>
        <w:t>anyone know how many chromosomes humans have in their cells</w:t>
      </w:r>
      <w:r>
        <w:rPr>
          <w:color w:val="000000" w:themeColor="text1"/>
        </w:rPr>
        <w:t>?</w:t>
      </w:r>
    </w:p>
    <w:p w14:paraId="797103D9" w14:textId="77777777" w:rsidR="002361B4" w:rsidRDefault="002361B4" w:rsidP="002361B4">
      <w:pPr>
        <w:pStyle w:val="NormalWeb"/>
        <w:spacing w:before="0" w:beforeAutospacing="0" w:after="150" w:afterAutospacing="0"/>
        <w:rPr>
          <w:color w:val="000000" w:themeColor="text1"/>
        </w:rPr>
      </w:pPr>
      <w:r w:rsidRPr="002361B4">
        <w:rPr>
          <w:color w:val="000000" w:themeColor="text1"/>
        </w:rPr>
        <w:t xml:space="preserve">In nearly all the cells in the body are 46 chromosomes and they come in pairs. Two of the 46 chromosomes "match," that is, they both contain the same number and types of genes. </w:t>
      </w:r>
    </w:p>
    <w:p w14:paraId="07D4C005" w14:textId="77777777" w:rsidR="009F6B56" w:rsidRDefault="009F6B56" w:rsidP="002361B4">
      <w:pPr>
        <w:pStyle w:val="NormalWeb"/>
        <w:spacing w:before="0" w:beforeAutospacing="0" w:after="150" w:afterAutospacing="0"/>
        <w:rPr>
          <w:color w:val="000000" w:themeColor="text1"/>
        </w:rPr>
      </w:pPr>
    </w:p>
    <w:p w14:paraId="66F4291D" w14:textId="77777777" w:rsidR="009F6B56" w:rsidRDefault="009F6B56" w:rsidP="002361B4">
      <w:pPr>
        <w:pStyle w:val="NormalWeb"/>
        <w:spacing w:before="0" w:beforeAutospacing="0" w:after="150" w:afterAutospacing="0"/>
        <w:rPr>
          <w:color w:val="000000" w:themeColor="text1"/>
        </w:rPr>
      </w:pPr>
    </w:p>
    <w:p w14:paraId="4105E580" w14:textId="07D73AB7" w:rsidR="002361B4" w:rsidRDefault="002361B4" w:rsidP="002361B4">
      <w:pPr>
        <w:pStyle w:val="NormalWeb"/>
        <w:spacing w:before="0" w:beforeAutospacing="0" w:after="150" w:afterAutospacing="0"/>
        <w:rPr>
          <w:color w:val="000000" w:themeColor="text1"/>
        </w:rPr>
      </w:pPr>
      <w:r w:rsidRPr="002361B4">
        <w:rPr>
          <w:color w:val="000000" w:themeColor="text1"/>
        </w:rPr>
        <w:t xml:space="preserve">For example, both might contain the many genes needed to build the eyes during fetal development, and the genes to produce several different enzymes needed for digestion, and the genes needed make the hormone insulin. </w:t>
      </w:r>
    </w:p>
    <w:p w14:paraId="65317DF8" w14:textId="77777777" w:rsidR="002361B4" w:rsidRDefault="002361B4" w:rsidP="002361B4">
      <w:pPr>
        <w:pStyle w:val="NormalWeb"/>
        <w:spacing w:before="0" w:beforeAutospacing="0" w:after="150" w:afterAutospacing="0"/>
        <w:rPr>
          <w:color w:val="000000" w:themeColor="text1"/>
        </w:rPr>
      </w:pPr>
      <w:r w:rsidRPr="002361B4">
        <w:rPr>
          <w:color w:val="000000" w:themeColor="text1"/>
        </w:rPr>
        <w:t xml:space="preserve">A different pair of chromosomes would contain different sets of genes, such as the genes that determine hair color, or the genes that allow hemoglobin to be made in red blood cells. Twenty-three pairs </w:t>
      </w:r>
      <w:r w:rsidRPr="002361B4">
        <w:rPr>
          <w:color w:val="000000" w:themeColor="text1"/>
        </w:rPr>
        <w:t>are</w:t>
      </w:r>
      <w:r w:rsidRPr="002361B4">
        <w:rPr>
          <w:color w:val="000000" w:themeColor="text1"/>
        </w:rPr>
        <w:t xml:space="preserve"> the "correct" number of chromosomes. </w:t>
      </w:r>
    </w:p>
    <w:p w14:paraId="68AFA599" w14:textId="3FDA24F0" w:rsidR="002361B4" w:rsidRDefault="002361B4" w:rsidP="002361B4">
      <w:pPr>
        <w:pStyle w:val="NormalWeb"/>
        <w:spacing w:before="0" w:beforeAutospacing="0" w:after="150" w:afterAutospacing="0"/>
        <w:rPr>
          <w:color w:val="000000" w:themeColor="text1"/>
        </w:rPr>
      </w:pPr>
      <w:r w:rsidRPr="002361B4">
        <w:rPr>
          <w:color w:val="000000" w:themeColor="text1"/>
        </w:rPr>
        <w:t>These chromosomes contain all the genetic information needed for the body to construct all the necessary structures and perform all the necessary functions.</w:t>
      </w:r>
    </w:p>
    <w:p w14:paraId="3F631106" w14:textId="6A71A098" w:rsidR="002361B4" w:rsidRPr="009F6B56" w:rsidRDefault="002361B4" w:rsidP="002361B4">
      <w:pPr>
        <w:pStyle w:val="NormalWeb"/>
        <w:spacing w:before="0" w:beforeAutospacing="0" w:after="150" w:afterAutospacing="0"/>
        <w:rPr>
          <w:b/>
          <w:bCs/>
          <w:color w:val="0070C0"/>
        </w:rPr>
      </w:pPr>
      <w:r w:rsidRPr="009F6B56">
        <w:rPr>
          <w:b/>
          <w:bCs/>
          <w:color w:val="0070C0"/>
        </w:rPr>
        <w:t xml:space="preserve">Has </w:t>
      </w:r>
      <w:r w:rsidRPr="009F6B56">
        <w:rPr>
          <w:b/>
          <w:bCs/>
          <w:color w:val="0070C0"/>
        </w:rPr>
        <w:t xml:space="preserve">anyone has ever told </w:t>
      </w:r>
      <w:r w:rsidRPr="009F6B56">
        <w:rPr>
          <w:b/>
          <w:bCs/>
          <w:color w:val="0070C0"/>
        </w:rPr>
        <w:t>you that you look</w:t>
      </w:r>
      <w:r w:rsidRPr="009F6B56">
        <w:rPr>
          <w:b/>
          <w:bCs/>
          <w:color w:val="0070C0"/>
        </w:rPr>
        <w:t xml:space="preserve"> like </w:t>
      </w:r>
      <w:r w:rsidRPr="009F6B56">
        <w:rPr>
          <w:b/>
          <w:bCs/>
          <w:color w:val="0070C0"/>
        </w:rPr>
        <w:t>your</w:t>
      </w:r>
      <w:r w:rsidRPr="009F6B56">
        <w:rPr>
          <w:b/>
          <w:bCs/>
          <w:color w:val="0070C0"/>
        </w:rPr>
        <w:t xml:space="preserve"> mother or father</w:t>
      </w:r>
      <w:r w:rsidRPr="009F6B56">
        <w:rPr>
          <w:b/>
          <w:bCs/>
          <w:color w:val="0070C0"/>
        </w:rPr>
        <w:t>?</w:t>
      </w:r>
    </w:p>
    <w:p w14:paraId="654FD57D" w14:textId="77777777" w:rsidR="002361B4" w:rsidRDefault="002361B4" w:rsidP="002361B4">
      <w:pPr>
        <w:pStyle w:val="NormalWeb"/>
        <w:spacing w:before="0" w:beforeAutospacing="0" w:after="150" w:afterAutospacing="0"/>
        <w:rPr>
          <w:color w:val="000000" w:themeColor="text1"/>
        </w:rPr>
      </w:pPr>
      <w:r w:rsidRPr="002361B4">
        <w:rPr>
          <w:color w:val="000000" w:themeColor="text1"/>
        </w:rPr>
        <w:t xml:space="preserve">"If we get our genes from our parents, why don't girls end up looking exactly like their mothers did at the same age, and why don't boys look just like their fathers did at the same age?" </w:t>
      </w:r>
    </w:p>
    <w:p w14:paraId="13495807" w14:textId="24F780AD" w:rsidR="002361B4" w:rsidRPr="002361B4" w:rsidRDefault="002361B4" w:rsidP="002361B4">
      <w:pPr>
        <w:pStyle w:val="NormalWeb"/>
        <w:spacing w:before="0" w:beforeAutospacing="0" w:after="150" w:afterAutospacing="0"/>
        <w:rPr>
          <w:color w:val="000000" w:themeColor="text1"/>
        </w:rPr>
      </w:pPr>
      <w:r>
        <w:rPr>
          <w:color w:val="000000" w:themeColor="text1"/>
        </w:rPr>
        <w:t xml:space="preserve">You </w:t>
      </w:r>
      <w:r w:rsidRPr="002361B4">
        <w:rPr>
          <w:color w:val="000000" w:themeColor="text1"/>
        </w:rPr>
        <w:t xml:space="preserve">will soon get a chance to see for </w:t>
      </w:r>
      <w:r>
        <w:rPr>
          <w:color w:val="000000" w:themeColor="text1"/>
        </w:rPr>
        <w:t>yourself</w:t>
      </w:r>
      <w:r w:rsidRPr="002361B4">
        <w:rPr>
          <w:color w:val="000000" w:themeColor="text1"/>
        </w:rPr>
        <w:t xml:space="preserve"> why </w:t>
      </w:r>
      <w:r>
        <w:rPr>
          <w:color w:val="000000" w:themeColor="text1"/>
        </w:rPr>
        <w:t>you</w:t>
      </w:r>
      <w:r w:rsidRPr="002361B4">
        <w:rPr>
          <w:color w:val="000000" w:themeColor="text1"/>
        </w:rPr>
        <w:t xml:space="preserve"> don't look exactly like </w:t>
      </w:r>
      <w:r>
        <w:rPr>
          <w:color w:val="000000" w:themeColor="text1"/>
        </w:rPr>
        <w:t>your</w:t>
      </w:r>
      <w:r w:rsidRPr="002361B4">
        <w:rPr>
          <w:color w:val="000000" w:themeColor="text1"/>
        </w:rPr>
        <w:t xml:space="preserve"> same-sex parent. Instead, </w:t>
      </w:r>
      <w:r>
        <w:rPr>
          <w:color w:val="000000" w:themeColor="text1"/>
        </w:rPr>
        <w:t xml:space="preserve">we </w:t>
      </w:r>
      <w:r w:rsidRPr="002361B4">
        <w:rPr>
          <w:color w:val="000000" w:themeColor="text1"/>
        </w:rPr>
        <w:t xml:space="preserve">will see why </w:t>
      </w:r>
      <w:r>
        <w:rPr>
          <w:color w:val="000000" w:themeColor="text1"/>
        </w:rPr>
        <w:t>we</w:t>
      </w:r>
      <w:r w:rsidRPr="002361B4">
        <w:rPr>
          <w:color w:val="000000" w:themeColor="text1"/>
        </w:rPr>
        <w:t xml:space="preserve"> inherit some of </w:t>
      </w:r>
      <w:r>
        <w:rPr>
          <w:color w:val="000000" w:themeColor="text1"/>
        </w:rPr>
        <w:t>our</w:t>
      </w:r>
      <w:r w:rsidRPr="002361B4">
        <w:rPr>
          <w:color w:val="000000" w:themeColor="text1"/>
        </w:rPr>
        <w:t xml:space="preserve"> physical features from </w:t>
      </w:r>
      <w:r>
        <w:rPr>
          <w:color w:val="000000" w:themeColor="text1"/>
        </w:rPr>
        <w:t>our</w:t>
      </w:r>
      <w:r w:rsidRPr="002361B4">
        <w:rPr>
          <w:color w:val="000000" w:themeColor="text1"/>
        </w:rPr>
        <w:t xml:space="preserve"> mothers, and some from </w:t>
      </w:r>
      <w:r>
        <w:rPr>
          <w:color w:val="000000" w:themeColor="text1"/>
        </w:rPr>
        <w:t>our</w:t>
      </w:r>
      <w:r w:rsidRPr="002361B4">
        <w:rPr>
          <w:color w:val="000000" w:themeColor="text1"/>
        </w:rPr>
        <w:t xml:space="preserve"> fathers.</w:t>
      </w:r>
    </w:p>
    <w:p w14:paraId="7B6E1B0B" w14:textId="46C283A0" w:rsidR="002361B4" w:rsidRPr="00C60085" w:rsidRDefault="002361B4" w:rsidP="002361B4">
      <w:pPr>
        <w:pStyle w:val="section"/>
        <w:spacing w:before="0" w:beforeAutospacing="0" w:after="150" w:afterAutospacing="0"/>
        <w:rPr>
          <w:rFonts w:ascii="Arial Rounded MT Bold" w:hAnsi="Arial Rounded MT Bold"/>
          <w:b/>
          <w:bCs/>
          <w:color w:val="000000" w:themeColor="text1"/>
          <w:sz w:val="32"/>
          <w:szCs w:val="32"/>
        </w:rPr>
      </w:pPr>
      <w:r w:rsidRPr="00C60085">
        <w:rPr>
          <w:rFonts w:ascii="Arial Rounded MT Bold" w:hAnsi="Arial Rounded MT Bold"/>
          <w:b/>
          <w:bCs/>
          <w:color w:val="000000" w:themeColor="text1"/>
          <w:sz w:val="32"/>
          <w:szCs w:val="32"/>
        </w:rPr>
        <w:t>Lesson</w:t>
      </w:r>
      <w:r w:rsidR="00C60085">
        <w:rPr>
          <w:rFonts w:ascii="Arial Rounded MT Bold" w:hAnsi="Arial Rounded MT Bold"/>
          <w:b/>
          <w:bCs/>
          <w:color w:val="000000" w:themeColor="text1"/>
          <w:sz w:val="32"/>
          <w:szCs w:val="32"/>
        </w:rPr>
        <w:t xml:space="preserve"> Intro:</w:t>
      </w:r>
    </w:p>
    <w:p w14:paraId="4A107DE4" w14:textId="0B3286F3" w:rsidR="002361B4" w:rsidRPr="00C60085" w:rsidRDefault="00C60085" w:rsidP="002361B4">
      <w:pPr>
        <w:pStyle w:val="NormalWeb"/>
        <w:spacing w:before="0" w:beforeAutospacing="0" w:after="150" w:afterAutospacing="0"/>
        <w:rPr>
          <w:b/>
          <w:bCs/>
          <w:color w:val="0070C0"/>
        </w:rPr>
      </w:pPr>
      <w:r w:rsidRPr="00C60085">
        <w:rPr>
          <w:b/>
          <w:bCs/>
          <w:color w:val="0070C0"/>
        </w:rPr>
        <w:t>C</w:t>
      </w:r>
      <w:r w:rsidR="002361B4" w:rsidRPr="00C60085">
        <w:rPr>
          <w:b/>
          <w:bCs/>
          <w:color w:val="0070C0"/>
        </w:rPr>
        <w:t>an</w:t>
      </w:r>
      <w:r w:rsidRPr="00C60085">
        <w:rPr>
          <w:b/>
          <w:bCs/>
          <w:color w:val="0070C0"/>
        </w:rPr>
        <w:t xml:space="preserve"> you</w:t>
      </w:r>
      <w:r w:rsidR="002361B4" w:rsidRPr="00C60085">
        <w:rPr>
          <w:b/>
          <w:bCs/>
          <w:color w:val="0070C0"/>
        </w:rPr>
        <w:t xml:space="preserve"> roll </w:t>
      </w:r>
      <w:r w:rsidRPr="00C60085">
        <w:rPr>
          <w:b/>
          <w:bCs/>
          <w:color w:val="0070C0"/>
        </w:rPr>
        <w:t xml:space="preserve">your </w:t>
      </w:r>
      <w:r w:rsidR="002361B4" w:rsidRPr="00C60085">
        <w:rPr>
          <w:b/>
          <w:bCs/>
          <w:color w:val="0070C0"/>
        </w:rPr>
        <w:t xml:space="preserve">tongue, that is, stick </w:t>
      </w:r>
      <w:r w:rsidRPr="00C60085">
        <w:rPr>
          <w:b/>
          <w:bCs/>
          <w:color w:val="0070C0"/>
        </w:rPr>
        <w:t>your</w:t>
      </w:r>
      <w:r w:rsidR="002361B4" w:rsidRPr="00C60085">
        <w:rPr>
          <w:b/>
          <w:bCs/>
          <w:color w:val="0070C0"/>
        </w:rPr>
        <w:t xml:space="preserve"> tongue</w:t>
      </w:r>
      <w:r w:rsidRPr="00C60085">
        <w:rPr>
          <w:b/>
          <w:bCs/>
          <w:color w:val="0070C0"/>
        </w:rPr>
        <w:t xml:space="preserve"> </w:t>
      </w:r>
      <w:r w:rsidR="002361B4" w:rsidRPr="00C60085">
        <w:rPr>
          <w:b/>
          <w:bCs/>
          <w:color w:val="0070C0"/>
        </w:rPr>
        <w:t xml:space="preserve">out and curl up the long edges so the tongue almost forms a </w:t>
      </w:r>
      <w:r w:rsidRPr="00C60085">
        <w:rPr>
          <w:b/>
          <w:bCs/>
          <w:color w:val="0070C0"/>
        </w:rPr>
        <w:t>cylinder?</w:t>
      </w:r>
      <w:r w:rsidR="002361B4" w:rsidRPr="00C60085">
        <w:rPr>
          <w:b/>
          <w:bCs/>
          <w:color w:val="0070C0"/>
        </w:rPr>
        <w:t xml:space="preserve"> </w:t>
      </w:r>
    </w:p>
    <w:p w14:paraId="38992F46" w14:textId="77777777" w:rsidR="00C60085" w:rsidRDefault="00C60085" w:rsidP="002361B4">
      <w:pPr>
        <w:pStyle w:val="NormalWeb"/>
        <w:spacing w:before="0" w:beforeAutospacing="0" w:after="150" w:afterAutospacing="0"/>
        <w:rPr>
          <w:color w:val="000000" w:themeColor="text1"/>
        </w:rPr>
      </w:pPr>
      <w:r>
        <w:rPr>
          <w:color w:val="000000" w:themeColor="text1"/>
        </w:rPr>
        <w:t>If you can’t not to worry,</w:t>
      </w:r>
      <w:r w:rsidR="002361B4" w:rsidRPr="002361B4">
        <w:rPr>
          <w:color w:val="000000" w:themeColor="text1"/>
        </w:rPr>
        <w:t xml:space="preserve"> many genes come in two forms. </w:t>
      </w:r>
    </w:p>
    <w:p w14:paraId="01B6F347" w14:textId="77777777" w:rsidR="00C60085" w:rsidRDefault="002361B4" w:rsidP="002361B4">
      <w:pPr>
        <w:pStyle w:val="NormalWeb"/>
        <w:spacing w:before="0" w:beforeAutospacing="0" w:after="150" w:afterAutospacing="0"/>
        <w:rPr>
          <w:color w:val="000000" w:themeColor="text1"/>
        </w:rPr>
      </w:pPr>
      <w:r w:rsidRPr="002361B4">
        <w:rPr>
          <w:color w:val="000000" w:themeColor="text1"/>
        </w:rPr>
        <w:lastRenderedPageBreak/>
        <w:t xml:space="preserve">Somewhere in all the genes that give the instructions for making the muscles of the tongue, there is one that either does or does not enable the tongue to be rolled. </w:t>
      </w:r>
    </w:p>
    <w:p w14:paraId="75BA6845" w14:textId="75978333" w:rsidR="002361B4" w:rsidRPr="002361B4" w:rsidRDefault="00C60085" w:rsidP="002361B4">
      <w:pPr>
        <w:pStyle w:val="NormalWeb"/>
        <w:spacing w:before="0" w:beforeAutospacing="0" w:after="150" w:afterAutospacing="0"/>
        <w:rPr>
          <w:color w:val="000000" w:themeColor="text1"/>
        </w:rPr>
      </w:pPr>
      <w:r>
        <w:rPr>
          <w:color w:val="000000" w:themeColor="text1"/>
        </w:rPr>
        <w:t>E</w:t>
      </w:r>
      <w:r w:rsidR="002361B4" w:rsidRPr="002361B4">
        <w:rPr>
          <w:color w:val="000000" w:themeColor="text1"/>
        </w:rPr>
        <w:t xml:space="preserve">veryone has two copies of this gene. One copy originally came from the father and the other came from the mother. </w:t>
      </w:r>
    </w:p>
    <w:p w14:paraId="6ECFAA7B" w14:textId="6DF7D9CB" w:rsidR="00C60085" w:rsidRDefault="00C60085" w:rsidP="002361B4">
      <w:pPr>
        <w:pStyle w:val="NormalWeb"/>
        <w:spacing w:before="0" w:beforeAutospacing="0" w:after="150" w:afterAutospacing="0"/>
        <w:rPr>
          <w:color w:val="000000" w:themeColor="text1"/>
        </w:rPr>
      </w:pPr>
      <w:r>
        <w:rPr>
          <w:color w:val="000000" w:themeColor="text1"/>
        </w:rPr>
        <w:t>E</w:t>
      </w:r>
      <w:r w:rsidR="002361B4" w:rsidRPr="002361B4">
        <w:rPr>
          <w:color w:val="000000" w:themeColor="text1"/>
        </w:rPr>
        <w:t xml:space="preserve">veryone who got two copies of the tongue rolling gene—one from mom and one from dad—can roll their tongues. </w:t>
      </w:r>
    </w:p>
    <w:p w14:paraId="0B3F141C" w14:textId="069720BD" w:rsidR="002361B4" w:rsidRPr="002361B4" w:rsidRDefault="002361B4" w:rsidP="002361B4">
      <w:pPr>
        <w:pStyle w:val="NormalWeb"/>
        <w:spacing w:before="0" w:beforeAutospacing="0" w:after="150" w:afterAutospacing="0"/>
        <w:rPr>
          <w:color w:val="000000" w:themeColor="text1"/>
        </w:rPr>
      </w:pPr>
      <w:r w:rsidRPr="002361B4">
        <w:rPr>
          <w:color w:val="000000" w:themeColor="text1"/>
        </w:rPr>
        <w:t>Those who got two copies of the non-rolling gene, however, cannot roll their tongues. Because this gene comes in two forms, we call the two forms alleles. In this case, there is a rolling allele and a non-rolling allele of the tongue rolling gene.</w:t>
      </w:r>
    </w:p>
    <w:p w14:paraId="5101BCF3" w14:textId="77777777" w:rsidR="00C60085" w:rsidRPr="00C60085" w:rsidRDefault="00C60085" w:rsidP="002361B4">
      <w:pPr>
        <w:pStyle w:val="NormalWeb"/>
        <w:spacing w:before="0" w:beforeAutospacing="0" w:after="150" w:afterAutospacing="0"/>
        <w:rPr>
          <w:b/>
          <w:bCs/>
          <w:color w:val="0070C0"/>
        </w:rPr>
      </w:pPr>
      <w:r w:rsidRPr="00C60085">
        <w:rPr>
          <w:b/>
          <w:bCs/>
          <w:color w:val="0070C0"/>
        </w:rPr>
        <w:t>What do you think</w:t>
      </w:r>
      <w:r w:rsidR="002361B4" w:rsidRPr="00C60085">
        <w:rPr>
          <w:b/>
          <w:bCs/>
          <w:color w:val="0070C0"/>
        </w:rPr>
        <w:t xml:space="preserve"> would happen if </w:t>
      </w:r>
      <w:r w:rsidRPr="00C60085">
        <w:rPr>
          <w:b/>
          <w:bCs/>
          <w:color w:val="0070C0"/>
        </w:rPr>
        <w:t>you</w:t>
      </w:r>
      <w:r w:rsidR="002361B4" w:rsidRPr="00C60085">
        <w:rPr>
          <w:b/>
          <w:bCs/>
          <w:color w:val="0070C0"/>
        </w:rPr>
        <w:t xml:space="preserve"> got a rolling allele from mom and a non-rolling allele from dad? </w:t>
      </w:r>
    </w:p>
    <w:p w14:paraId="0DF31F29" w14:textId="0127D851" w:rsidR="002361B4" w:rsidRPr="002361B4" w:rsidRDefault="00C60085" w:rsidP="002361B4">
      <w:pPr>
        <w:pStyle w:val="NormalWeb"/>
        <w:spacing w:before="0" w:beforeAutospacing="0" w:after="150" w:afterAutospacing="0"/>
        <w:rPr>
          <w:color w:val="000000" w:themeColor="text1"/>
        </w:rPr>
      </w:pPr>
      <w:r>
        <w:rPr>
          <w:color w:val="000000" w:themeColor="text1"/>
        </w:rPr>
        <w:t xml:space="preserve">Possibly, you </w:t>
      </w:r>
      <w:r w:rsidR="002361B4" w:rsidRPr="002361B4">
        <w:rPr>
          <w:color w:val="000000" w:themeColor="text1"/>
        </w:rPr>
        <w:t xml:space="preserve">would only be able to partially roll their tongues. </w:t>
      </w:r>
      <w:r>
        <w:rPr>
          <w:color w:val="000000" w:themeColor="text1"/>
        </w:rPr>
        <w:t>Can any of you</w:t>
      </w:r>
      <w:r w:rsidR="002361B4" w:rsidRPr="002361B4">
        <w:rPr>
          <w:color w:val="000000" w:themeColor="text1"/>
        </w:rPr>
        <w:t xml:space="preserve"> only partially roll </w:t>
      </w:r>
      <w:r>
        <w:rPr>
          <w:color w:val="000000" w:themeColor="text1"/>
        </w:rPr>
        <w:t>your tongue?</w:t>
      </w:r>
    </w:p>
    <w:p w14:paraId="42FF2915" w14:textId="7B42ADB1" w:rsidR="002361B4" w:rsidRPr="002361B4" w:rsidRDefault="002361B4" w:rsidP="002361B4">
      <w:pPr>
        <w:pStyle w:val="NormalWeb"/>
        <w:spacing w:before="0" w:beforeAutospacing="0" w:after="150" w:afterAutospacing="0"/>
        <w:rPr>
          <w:color w:val="000000" w:themeColor="text1"/>
        </w:rPr>
      </w:pPr>
      <w:r w:rsidRPr="002361B4">
        <w:rPr>
          <w:color w:val="000000" w:themeColor="text1"/>
        </w:rPr>
        <w:t xml:space="preserve">Since no supporting evidence </w:t>
      </w:r>
      <w:r w:rsidR="00F121F5">
        <w:rPr>
          <w:color w:val="000000" w:themeColor="text1"/>
        </w:rPr>
        <w:t>can</w:t>
      </w:r>
      <w:r w:rsidRPr="002361B4">
        <w:rPr>
          <w:color w:val="000000" w:themeColor="text1"/>
        </w:rPr>
        <w:t xml:space="preserve"> be found, </w:t>
      </w:r>
      <w:r w:rsidR="00F121F5">
        <w:rPr>
          <w:color w:val="000000" w:themeColor="text1"/>
        </w:rPr>
        <w:t>i</w:t>
      </w:r>
      <w:r w:rsidRPr="002361B4">
        <w:rPr>
          <w:color w:val="000000" w:themeColor="text1"/>
        </w:rPr>
        <w:t xml:space="preserve">f </w:t>
      </w:r>
      <w:r w:rsidR="00F121F5">
        <w:rPr>
          <w:color w:val="000000" w:themeColor="text1"/>
        </w:rPr>
        <w:t>you</w:t>
      </w:r>
      <w:r w:rsidRPr="002361B4">
        <w:rPr>
          <w:color w:val="000000" w:themeColor="text1"/>
        </w:rPr>
        <w:t xml:space="preserve"> possessed one of each allele, </w:t>
      </w:r>
      <w:r w:rsidR="00F121F5">
        <w:rPr>
          <w:color w:val="000000" w:themeColor="text1"/>
        </w:rPr>
        <w:t>you</w:t>
      </w:r>
      <w:r w:rsidRPr="002361B4">
        <w:rPr>
          <w:color w:val="000000" w:themeColor="text1"/>
        </w:rPr>
        <w:t xml:space="preserve"> would, in fact, be able to roll </w:t>
      </w:r>
      <w:r w:rsidR="00F121F5">
        <w:rPr>
          <w:color w:val="000000" w:themeColor="text1"/>
        </w:rPr>
        <w:t>your</w:t>
      </w:r>
      <w:r w:rsidRPr="002361B4">
        <w:rPr>
          <w:color w:val="000000" w:themeColor="text1"/>
        </w:rPr>
        <w:t xml:space="preserve"> tongue just as well as someone who had two copies of the rolling allele. This is because the rolling allele is dominant over the non-rolling allele. The non-rolling allele is called recessive because its effects can be hidden by the presence of just one rolling allele.</w:t>
      </w:r>
    </w:p>
    <w:p w14:paraId="59106782" w14:textId="39FB1B32" w:rsidR="006725A7" w:rsidRPr="00363592" w:rsidRDefault="00F121F5" w:rsidP="00363592">
      <w:pPr>
        <w:pStyle w:val="NormalWeb"/>
        <w:spacing w:before="0" w:beforeAutospacing="0" w:after="150" w:afterAutospacing="0"/>
        <w:rPr>
          <w:color w:val="000000" w:themeColor="text1"/>
        </w:rPr>
      </w:pPr>
      <w:r>
        <w:rPr>
          <w:color w:val="000000" w:themeColor="text1"/>
        </w:rPr>
        <w:t>W</w:t>
      </w:r>
      <w:r w:rsidR="002361B4" w:rsidRPr="002361B4">
        <w:rPr>
          <w:color w:val="000000" w:themeColor="text1"/>
        </w:rPr>
        <w:t xml:space="preserve">hy it is that some of </w:t>
      </w:r>
      <w:r>
        <w:rPr>
          <w:color w:val="000000" w:themeColor="text1"/>
        </w:rPr>
        <w:t>you</w:t>
      </w:r>
      <w:r w:rsidR="002361B4" w:rsidRPr="002361B4">
        <w:rPr>
          <w:color w:val="000000" w:themeColor="text1"/>
        </w:rPr>
        <w:t xml:space="preserve"> cannot roll </w:t>
      </w:r>
      <w:r>
        <w:rPr>
          <w:color w:val="000000" w:themeColor="text1"/>
        </w:rPr>
        <w:t>your</w:t>
      </w:r>
      <w:r w:rsidR="002361B4" w:rsidRPr="002361B4">
        <w:rPr>
          <w:color w:val="000000" w:themeColor="text1"/>
        </w:rPr>
        <w:t xml:space="preserve"> tongues. </w:t>
      </w:r>
      <w:r>
        <w:rPr>
          <w:color w:val="000000" w:themeColor="text1"/>
        </w:rPr>
        <w:t>I</w:t>
      </w:r>
      <w:r w:rsidR="002361B4" w:rsidRPr="002361B4">
        <w:rPr>
          <w:color w:val="000000" w:themeColor="text1"/>
        </w:rPr>
        <w:t xml:space="preserve">f two recessive alleles are present, then no dominant allele exists to hide them. </w:t>
      </w:r>
      <w:r w:rsidRPr="002361B4">
        <w:rPr>
          <w:color w:val="000000" w:themeColor="text1"/>
        </w:rPr>
        <w:t>Thus,</w:t>
      </w:r>
      <w:r w:rsidR="002361B4" w:rsidRPr="002361B4">
        <w:rPr>
          <w:color w:val="000000" w:themeColor="text1"/>
        </w:rPr>
        <w:t xml:space="preserve"> anyone with two non-rolling alleles will not be able to roll his or her tongue.</w:t>
      </w:r>
    </w:p>
    <w:p w14:paraId="26E7E527" w14:textId="77777777" w:rsidR="009165FF" w:rsidRDefault="0046467F" w:rsidP="0046467F">
      <w:pPr>
        <w:spacing w:after="0" w:line="240" w:lineRule="auto"/>
        <w:contextualSpacing/>
        <w:rPr>
          <w:rFonts w:ascii="Arial Rounded MT Bold" w:hAnsi="Arial Rounded MT Bold"/>
          <w:b/>
          <w:sz w:val="32"/>
          <w:szCs w:val="32"/>
        </w:rPr>
      </w:pPr>
      <w:r w:rsidRPr="00376BF1">
        <w:rPr>
          <w:rFonts w:ascii="Arial Rounded MT Bold" w:hAnsi="Arial Rounded MT Bold"/>
          <w:b/>
          <w:sz w:val="32"/>
          <w:szCs w:val="32"/>
        </w:rPr>
        <w:t xml:space="preserve">Criteria:  </w:t>
      </w:r>
    </w:p>
    <w:p w14:paraId="61415BB1" w14:textId="1242C763" w:rsidR="0046467F" w:rsidRPr="009165FF" w:rsidRDefault="0046467F" w:rsidP="009165FF">
      <w:pPr>
        <w:pStyle w:val="ListParagraph"/>
        <w:numPr>
          <w:ilvl w:val="0"/>
          <w:numId w:val="34"/>
        </w:numPr>
        <w:spacing w:after="0" w:line="240" w:lineRule="auto"/>
        <w:rPr>
          <w:rFonts w:ascii="Arial Rounded MT Bold" w:hAnsi="Arial Rounded MT Bold"/>
          <w:bCs/>
          <w:sz w:val="28"/>
          <w:szCs w:val="28"/>
        </w:rPr>
      </w:pPr>
      <w:r w:rsidRPr="009165FF">
        <w:rPr>
          <w:rFonts w:asciiTheme="majorHAnsi" w:hAnsiTheme="majorHAnsi"/>
          <w:bCs/>
        </w:rPr>
        <w:t>Your design should be illustrated and the labeled.</w:t>
      </w:r>
    </w:p>
    <w:p w14:paraId="23677164" w14:textId="77777777" w:rsidR="0046467F" w:rsidRPr="00376BF1" w:rsidRDefault="0046467F" w:rsidP="0046467F">
      <w:pPr>
        <w:spacing w:after="0" w:line="240" w:lineRule="auto"/>
        <w:rPr>
          <w:rFonts w:ascii="Arial Rounded MT Bold" w:hAnsi="Arial Rounded MT Bold"/>
          <w:b/>
          <w:sz w:val="32"/>
          <w:szCs w:val="32"/>
        </w:rPr>
      </w:pPr>
    </w:p>
    <w:p w14:paraId="5275C5DF" w14:textId="77777777" w:rsidR="0046467F" w:rsidRPr="00376BF1" w:rsidRDefault="0046467F" w:rsidP="0046467F">
      <w:pPr>
        <w:spacing w:after="0" w:line="240" w:lineRule="auto"/>
        <w:jc w:val="both"/>
        <w:rPr>
          <w:rFonts w:ascii="Arial Rounded MT Bold" w:hAnsi="Arial Rounded MT Bold"/>
          <w:b/>
          <w:bCs/>
          <w:sz w:val="32"/>
          <w:szCs w:val="32"/>
        </w:rPr>
      </w:pPr>
      <w:r w:rsidRPr="00376BF1">
        <w:rPr>
          <w:rFonts w:ascii="Arial Rounded MT Bold" w:hAnsi="Arial Rounded MT Bold"/>
          <w:b/>
          <w:bCs/>
          <w:sz w:val="32"/>
          <w:szCs w:val="32"/>
        </w:rPr>
        <w:t>Constraints:</w:t>
      </w:r>
    </w:p>
    <w:p w14:paraId="0B34CCDD" w14:textId="77777777" w:rsidR="0046467F" w:rsidRPr="009165FF" w:rsidRDefault="0046467F" w:rsidP="0046467F">
      <w:pPr>
        <w:pStyle w:val="ListParagraph"/>
        <w:numPr>
          <w:ilvl w:val="0"/>
          <w:numId w:val="24"/>
        </w:numPr>
        <w:spacing w:after="0" w:line="240" w:lineRule="auto"/>
        <w:jc w:val="both"/>
        <w:rPr>
          <w:rFonts w:asciiTheme="majorHAnsi" w:hAnsiTheme="majorHAnsi"/>
        </w:rPr>
      </w:pPr>
      <w:r w:rsidRPr="009165FF">
        <w:rPr>
          <w:rFonts w:asciiTheme="majorHAnsi" w:hAnsiTheme="majorHAnsi"/>
        </w:rPr>
        <w:t>Make sure you have a design plan before you start.</w:t>
      </w:r>
    </w:p>
    <w:p w14:paraId="03A3ED64" w14:textId="77777777" w:rsidR="0046467F" w:rsidRPr="009165FF" w:rsidRDefault="0046467F" w:rsidP="0046467F">
      <w:pPr>
        <w:pStyle w:val="ListParagraph"/>
        <w:numPr>
          <w:ilvl w:val="0"/>
          <w:numId w:val="24"/>
        </w:numPr>
        <w:spacing w:after="0" w:line="240" w:lineRule="auto"/>
        <w:jc w:val="both"/>
        <w:rPr>
          <w:rFonts w:asciiTheme="majorHAnsi" w:hAnsiTheme="majorHAnsi"/>
        </w:rPr>
      </w:pPr>
      <w:r w:rsidRPr="009165FF">
        <w:rPr>
          <w:rFonts w:asciiTheme="majorHAnsi" w:hAnsiTheme="majorHAnsi"/>
        </w:rPr>
        <w:t>You may use some or all of the materials listed.</w:t>
      </w:r>
    </w:p>
    <w:p w14:paraId="42D6C429" w14:textId="77777777" w:rsidR="0046467F" w:rsidRDefault="0046467F" w:rsidP="0046467F">
      <w:pPr>
        <w:spacing w:after="0" w:line="240" w:lineRule="auto"/>
        <w:rPr>
          <w:rFonts w:ascii="Arial Rounded MT Bold" w:hAnsi="Arial Rounded MT Bold"/>
          <w:sz w:val="32"/>
          <w:szCs w:val="32"/>
        </w:rPr>
      </w:pPr>
    </w:p>
    <w:p w14:paraId="055CA766" w14:textId="05ED6740" w:rsidR="0046467F" w:rsidRPr="009165FF" w:rsidRDefault="0046467F" w:rsidP="009165FF">
      <w:pPr>
        <w:spacing w:after="0" w:line="240" w:lineRule="auto"/>
        <w:rPr>
          <w:rFonts w:ascii="Arial Rounded MT Bold" w:hAnsi="Arial Rounded MT Bold"/>
          <w:sz w:val="32"/>
          <w:szCs w:val="32"/>
        </w:rPr>
      </w:pPr>
      <w:r>
        <w:rPr>
          <w:rFonts w:ascii="Arial Rounded MT Bold" w:hAnsi="Arial Rounded MT Bold"/>
          <w:sz w:val="32"/>
          <w:szCs w:val="32"/>
        </w:rPr>
        <w:t xml:space="preserve">Materials: </w:t>
      </w:r>
    </w:p>
    <w:p w14:paraId="528B7F04" w14:textId="3B90B97C" w:rsidR="00363592" w:rsidRPr="00363592" w:rsidRDefault="00363592" w:rsidP="00363592">
      <w:pPr>
        <w:numPr>
          <w:ilvl w:val="0"/>
          <w:numId w:val="45"/>
        </w:numPr>
        <w:spacing w:before="100" w:beforeAutospacing="1"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363592">
        <w:rPr>
          <w:rFonts w:ascii="Times New Roman" w:eastAsia="Times New Roman" w:hAnsi="Times New Roman" w:cs="Times New Roman"/>
          <w:sz w:val="24"/>
          <w:szCs w:val="24"/>
        </w:rPr>
        <w:t xml:space="preserve"> brown paper lunch bags</w:t>
      </w:r>
    </w:p>
    <w:p w14:paraId="4C94A2CE" w14:textId="01E7F6EA" w:rsidR="00363592" w:rsidRPr="00363592" w:rsidRDefault="00363592" w:rsidP="00363592">
      <w:pPr>
        <w:numPr>
          <w:ilvl w:val="0"/>
          <w:numId w:val="45"/>
        </w:numPr>
        <w:spacing w:before="100" w:beforeAutospacing="1"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363592">
        <w:rPr>
          <w:rFonts w:ascii="Times New Roman" w:eastAsia="Times New Roman" w:hAnsi="Times New Roman" w:cs="Times New Roman"/>
          <w:sz w:val="24"/>
          <w:szCs w:val="24"/>
        </w:rPr>
        <w:t>turdy toothpicks (plastic cocktail-type ones work especially well)</w:t>
      </w:r>
    </w:p>
    <w:p w14:paraId="7D369751" w14:textId="4FB6A3F3" w:rsidR="00363592" w:rsidRPr="00363592" w:rsidRDefault="00363592" w:rsidP="00363592">
      <w:pPr>
        <w:numPr>
          <w:ilvl w:val="0"/>
          <w:numId w:val="45"/>
        </w:numPr>
        <w:spacing w:before="100" w:beforeAutospacing="1"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Pr="00363592">
        <w:rPr>
          <w:rFonts w:ascii="Times New Roman" w:eastAsia="Times New Roman" w:hAnsi="Times New Roman" w:cs="Times New Roman"/>
          <w:sz w:val="24"/>
          <w:szCs w:val="24"/>
        </w:rPr>
        <w:t>ed and pink jellybeans to represent tongue rolling alleles (other types of candy, such as gum drops and/or miniature marshmallows may be substituted, and other color combinations may be used for this and the next three items)</w:t>
      </w:r>
    </w:p>
    <w:p w14:paraId="32580081" w14:textId="03639F3D" w:rsidR="00363592" w:rsidRPr="00363592" w:rsidRDefault="00363592" w:rsidP="00363592">
      <w:pPr>
        <w:numPr>
          <w:ilvl w:val="0"/>
          <w:numId w:val="45"/>
        </w:numPr>
        <w:spacing w:before="100" w:beforeAutospacing="1"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Pr="00363592">
        <w:rPr>
          <w:rFonts w:ascii="Times New Roman" w:eastAsia="Times New Roman" w:hAnsi="Times New Roman" w:cs="Times New Roman"/>
          <w:sz w:val="24"/>
          <w:szCs w:val="24"/>
        </w:rPr>
        <w:t xml:space="preserve">urple and white </w:t>
      </w:r>
      <w:r w:rsidRPr="00363592">
        <w:rPr>
          <w:rFonts w:ascii="Times New Roman" w:eastAsia="Times New Roman" w:hAnsi="Times New Roman" w:cs="Times New Roman"/>
          <w:sz w:val="24"/>
          <w:szCs w:val="24"/>
        </w:rPr>
        <w:t>jellybeans</w:t>
      </w:r>
      <w:r w:rsidRPr="00363592">
        <w:rPr>
          <w:rFonts w:ascii="Times New Roman" w:eastAsia="Times New Roman" w:hAnsi="Times New Roman" w:cs="Times New Roman"/>
          <w:sz w:val="24"/>
          <w:szCs w:val="24"/>
        </w:rPr>
        <w:t xml:space="preserve"> to represent eyelash length alleles</w:t>
      </w:r>
    </w:p>
    <w:p w14:paraId="751814ED" w14:textId="1695F1E4" w:rsidR="00363592" w:rsidRPr="00363592" w:rsidRDefault="00363592" w:rsidP="00363592">
      <w:pPr>
        <w:numPr>
          <w:ilvl w:val="0"/>
          <w:numId w:val="45"/>
        </w:numPr>
        <w:spacing w:before="100" w:beforeAutospacing="1"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Pr="00363592">
        <w:rPr>
          <w:rFonts w:ascii="Times New Roman" w:eastAsia="Times New Roman" w:hAnsi="Times New Roman" w:cs="Times New Roman"/>
          <w:sz w:val="24"/>
          <w:szCs w:val="24"/>
        </w:rPr>
        <w:t xml:space="preserve">lack and blue </w:t>
      </w:r>
      <w:r w:rsidRPr="00363592">
        <w:rPr>
          <w:rFonts w:ascii="Times New Roman" w:eastAsia="Times New Roman" w:hAnsi="Times New Roman" w:cs="Times New Roman"/>
          <w:sz w:val="24"/>
          <w:szCs w:val="24"/>
        </w:rPr>
        <w:t>jellybeans</w:t>
      </w:r>
      <w:r w:rsidRPr="00363592">
        <w:rPr>
          <w:rFonts w:ascii="Times New Roman" w:eastAsia="Times New Roman" w:hAnsi="Times New Roman" w:cs="Times New Roman"/>
          <w:sz w:val="24"/>
          <w:szCs w:val="24"/>
        </w:rPr>
        <w:t xml:space="preserve"> to represent eye color alleles</w:t>
      </w:r>
    </w:p>
    <w:p w14:paraId="37E7AD8D" w14:textId="38D92EAD" w:rsidR="00363592" w:rsidRPr="00363592" w:rsidRDefault="00C84810" w:rsidP="00363592">
      <w:pPr>
        <w:numPr>
          <w:ilvl w:val="0"/>
          <w:numId w:val="45"/>
        </w:numPr>
        <w:spacing w:before="100" w:beforeAutospacing="1" w:after="7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363592" w:rsidRPr="00363592">
        <w:rPr>
          <w:rFonts w:ascii="Times New Roman" w:eastAsia="Times New Roman" w:hAnsi="Times New Roman" w:cs="Times New Roman"/>
          <w:sz w:val="24"/>
          <w:szCs w:val="24"/>
        </w:rPr>
        <w:t xml:space="preserve">range and </w:t>
      </w:r>
      <w:r>
        <w:rPr>
          <w:rFonts w:ascii="Times New Roman" w:eastAsia="Times New Roman" w:hAnsi="Times New Roman" w:cs="Times New Roman"/>
          <w:sz w:val="24"/>
          <w:szCs w:val="24"/>
        </w:rPr>
        <w:t>y</w:t>
      </w:r>
      <w:r w:rsidR="00363592" w:rsidRPr="00363592">
        <w:rPr>
          <w:rFonts w:ascii="Times New Roman" w:eastAsia="Times New Roman" w:hAnsi="Times New Roman" w:cs="Times New Roman"/>
          <w:sz w:val="24"/>
          <w:szCs w:val="24"/>
        </w:rPr>
        <w:t xml:space="preserve">ellow </w:t>
      </w:r>
      <w:r w:rsidR="00363592" w:rsidRPr="00363592">
        <w:rPr>
          <w:rFonts w:ascii="Times New Roman" w:eastAsia="Times New Roman" w:hAnsi="Times New Roman" w:cs="Times New Roman"/>
          <w:sz w:val="24"/>
          <w:szCs w:val="24"/>
        </w:rPr>
        <w:t>jellybeans</w:t>
      </w:r>
      <w:r w:rsidR="00363592" w:rsidRPr="00363592">
        <w:rPr>
          <w:rFonts w:ascii="Times New Roman" w:eastAsia="Times New Roman" w:hAnsi="Times New Roman" w:cs="Times New Roman"/>
          <w:sz w:val="24"/>
          <w:szCs w:val="24"/>
        </w:rPr>
        <w:t xml:space="preserve"> to represent ear lobe attachment alleles</w:t>
      </w:r>
    </w:p>
    <w:p w14:paraId="4DF9D1F7" w14:textId="699C29E8" w:rsidR="00363592" w:rsidRPr="00363592" w:rsidRDefault="00363592" w:rsidP="00363592">
      <w:pPr>
        <w:numPr>
          <w:ilvl w:val="0"/>
          <w:numId w:val="45"/>
        </w:numPr>
        <w:spacing w:before="100" w:beforeAutospacing="1" w:after="75" w:line="240" w:lineRule="auto"/>
        <w:rPr>
          <w:rFonts w:ascii="Times New Roman" w:eastAsia="Times New Roman" w:hAnsi="Times New Roman" w:cs="Times New Roman"/>
          <w:sz w:val="24"/>
          <w:szCs w:val="24"/>
        </w:rPr>
      </w:pPr>
      <w:r w:rsidRPr="00363592">
        <w:rPr>
          <w:rFonts w:ascii="Times New Roman" w:eastAsia="Times New Roman" w:hAnsi="Times New Roman" w:cs="Times New Roman"/>
          <w:sz w:val="24"/>
          <w:szCs w:val="24"/>
        </w:rPr>
        <w:t>1 sheet of construction paper</w:t>
      </w:r>
      <w:r>
        <w:rPr>
          <w:rFonts w:ascii="Times New Roman" w:eastAsia="Times New Roman" w:hAnsi="Times New Roman" w:cs="Times New Roman"/>
          <w:sz w:val="24"/>
          <w:szCs w:val="24"/>
        </w:rPr>
        <w:t xml:space="preserve"> any color</w:t>
      </w:r>
    </w:p>
    <w:p w14:paraId="03F8BF1C" w14:textId="4D1258F0" w:rsidR="00363592" w:rsidRPr="00363592" w:rsidRDefault="00363592" w:rsidP="00C84810">
      <w:pPr>
        <w:spacing w:before="100" w:beforeAutospacing="1" w:after="75" w:line="240" w:lineRule="auto"/>
        <w:ind w:left="720"/>
        <w:rPr>
          <w:rFonts w:ascii="Times New Roman" w:eastAsia="Times New Roman" w:hAnsi="Times New Roman" w:cs="Times New Roman"/>
          <w:sz w:val="24"/>
          <w:szCs w:val="24"/>
        </w:rPr>
      </w:pPr>
    </w:p>
    <w:p w14:paraId="36921A3C" w14:textId="5273BEDF" w:rsidR="00363592" w:rsidRDefault="00363592" w:rsidP="00363592">
      <w:pPr>
        <w:spacing w:after="0" w:line="240" w:lineRule="auto"/>
        <w:rPr>
          <w:rFonts w:ascii="Times New Roman" w:eastAsia="Times New Roman" w:hAnsi="Times New Roman" w:cs="Times New Roman"/>
          <w:sz w:val="24"/>
          <w:szCs w:val="24"/>
        </w:rPr>
      </w:pPr>
    </w:p>
    <w:p w14:paraId="3D6E6141" w14:textId="4E95D833" w:rsidR="00C84810" w:rsidRDefault="00C84810" w:rsidP="00363592">
      <w:pPr>
        <w:spacing w:after="0" w:line="240" w:lineRule="auto"/>
        <w:rPr>
          <w:rFonts w:ascii="Times New Roman" w:eastAsia="Times New Roman" w:hAnsi="Times New Roman" w:cs="Times New Roman"/>
          <w:sz w:val="24"/>
          <w:szCs w:val="24"/>
        </w:rPr>
      </w:pPr>
    </w:p>
    <w:p w14:paraId="6593F158" w14:textId="779EAE7B" w:rsidR="00C84810" w:rsidRDefault="00C84810" w:rsidP="00363592">
      <w:pPr>
        <w:spacing w:after="0" w:line="240" w:lineRule="auto"/>
        <w:rPr>
          <w:rFonts w:ascii="Times New Roman" w:eastAsia="Times New Roman" w:hAnsi="Times New Roman" w:cs="Times New Roman"/>
          <w:sz w:val="24"/>
          <w:szCs w:val="24"/>
        </w:rPr>
      </w:pPr>
    </w:p>
    <w:p w14:paraId="1D98AC02" w14:textId="050B7E01" w:rsidR="00C84810" w:rsidRDefault="00C84810" w:rsidP="00363592">
      <w:pPr>
        <w:spacing w:after="0" w:line="240" w:lineRule="auto"/>
        <w:rPr>
          <w:rFonts w:ascii="Times New Roman" w:eastAsia="Times New Roman" w:hAnsi="Times New Roman" w:cs="Times New Roman"/>
          <w:sz w:val="24"/>
          <w:szCs w:val="24"/>
        </w:rPr>
      </w:pPr>
    </w:p>
    <w:p w14:paraId="24EDA576" w14:textId="4BF16314" w:rsidR="00C84810" w:rsidRDefault="00C84810" w:rsidP="00363592">
      <w:pPr>
        <w:spacing w:after="0" w:line="240" w:lineRule="auto"/>
        <w:rPr>
          <w:rFonts w:ascii="Times New Roman" w:eastAsia="Times New Roman" w:hAnsi="Times New Roman" w:cs="Times New Roman"/>
          <w:sz w:val="24"/>
          <w:szCs w:val="24"/>
        </w:rPr>
      </w:pPr>
    </w:p>
    <w:p w14:paraId="0672CD7C" w14:textId="77777777" w:rsidR="00C84810" w:rsidRPr="00363592" w:rsidRDefault="00C84810" w:rsidP="00363592">
      <w:pPr>
        <w:spacing w:after="0" w:line="240" w:lineRule="auto"/>
        <w:rPr>
          <w:rFonts w:ascii="Times New Roman" w:eastAsia="Times New Roman" w:hAnsi="Times New Roman" w:cs="Times New Roman"/>
          <w:sz w:val="24"/>
          <w:szCs w:val="24"/>
        </w:rPr>
      </w:pPr>
    </w:p>
    <w:p w14:paraId="3906AB4D" w14:textId="77777777" w:rsidR="00CD131E" w:rsidRDefault="00CD131E" w:rsidP="0046467F">
      <w:pPr>
        <w:spacing w:after="0" w:line="240" w:lineRule="auto"/>
        <w:jc w:val="both"/>
        <w:rPr>
          <w:rFonts w:ascii="Arial Rounded MT Bold" w:hAnsi="Arial Rounded MT Bold"/>
          <w:sz w:val="32"/>
          <w:szCs w:val="32"/>
        </w:rPr>
      </w:pPr>
    </w:p>
    <w:p w14:paraId="54BA5712" w14:textId="4BEEE58E" w:rsidR="0046467F" w:rsidRDefault="0046467F" w:rsidP="0046467F">
      <w:pPr>
        <w:spacing w:after="0" w:line="240" w:lineRule="auto"/>
        <w:jc w:val="both"/>
        <w:rPr>
          <w:rFonts w:ascii="Arial Rounded MT Bold" w:hAnsi="Arial Rounded MT Bold"/>
          <w:sz w:val="32"/>
          <w:szCs w:val="32"/>
        </w:rPr>
      </w:pPr>
      <w:r>
        <w:rPr>
          <w:rFonts w:ascii="Arial Rounded MT Bold" w:hAnsi="Arial Rounded MT Bold"/>
          <w:sz w:val="32"/>
          <w:szCs w:val="32"/>
        </w:rPr>
        <w:t>Tools:</w:t>
      </w:r>
    </w:p>
    <w:p w14:paraId="3BCB5288" w14:textId="77777777" w:rsidR="00C84810" w:rsidRDefault="00C84810" w:rsidP="0046467F">
      <w:pPr>
        <w:spacing w:after="0" w:line="240" w:lineRule="auto"/>
        <w:jc w:val="both"/>
        <w:rPr>
          <w:rFonts w:ascii="Arial Rounded MT Bold" w:hAnsi="Arial Rounded MT Bold"/>
          <w:sz w:val="32"/>
          <w:szCs w:val="32"/>
        </w:rPr>
      </w:pPr>
    </w:p>
    <w:p w14:paraId="73716C6C" w14:textId="3F3BECC5" w:rsidR="0046467F" w:rsidRPr="009165FF" w:rsidRDefault="00C84810" w:rsidP="0046467F">
      <w:pPr>
        <w:pStyle w:val="ListParagraph"/>
        <w:numPr>
          <w:ilvl w:val="0"/>
          <w:numId w:val="18"/>
        </w:numPr>
        <w:spacing w:after="0" w:line="240" w:lineRule="auto"/>
        <w:jc w:val="both"/>
        <w:rPr>
          <w:rFonts w:asciiTheme="majorHAnsi" w:hAnsiTheme="majorHAnsi"/>
        </w:rPr>
      </w:pPr>
      <w:r>
        <w:rPr>
          <w:rFonts w:asciiTheme="majorHAnsi" w:hAnsiTheme="majorHAnsi"/>
        </w:rPr>
        <w:t>Transparent t</w:t>
      </w:r>
      <w:r w:rsidR="0046467F" w:rsidRPr="009165FF">
        <w:rPr>
          <w:rFonts w:asciiTheme="majorHAnsi" w:hAnsiTheme="majorHAnsi"/>
        </w:rPr>
        <w:t>ape</w:t>
      </w:r>
    </w:p>
    <w:p w14:paraId="13FFC9D5" w14:textId="77777777" w:rsidR="0046467F" w:rsidRPr="009165FF" w:rsidRDefault="0046467F" w:rsidP="0046467F">
      <w:pPr>
        <w:pStyle w:val="ListParagraph"/>
        <w:numPr>
          <w:ilvl w:val="0"/>
          <w:numId w:val="18"/>
        </w:numPr>
        <w:spacing w:after="0" w:line="240" w:lineRule="auto"/>
        <w:jc w:val="both"/>
        <w:rPr>
          <w:rFonts w:asciiTheme="majorHAnsi" w:hAnsiTheme="majorHAnsi"/>
        </w:rPr>
      </w:pPr>
      <w:r w:rsidRPr="009165FF">
        <w:rPr>
          <w:rFonts w:asciiTheme="majorHAnsi" w:hAnsiTheme="majorHAnsi"/>
        </w:rPr>
        <w:t>Paper/pencil for design planning</w:t>
      </w:r>
    </w:p>
    <w:p w14:paraId="3DE92504" w14:textId="343DDE86" w:rsidR="00580BFA" w:rsidRDefault="00580BFA" w:rsidP="00CA0770">
      <w:pPr>
        <w:rPr>
          <w:rFonts w:ascii="Arial Rounded MT Bold" w:hAnsi="Arial Rounded MT Bold"/>
          <w:sz w:val="28"/>
          <w:szCs w:val="28"/>
        </w:rPr>
      </w:pPr>
    </w:p>
    <w:p w14:paraId="5E6827D7" w14:textId="77777777" w:rsidR="00C84810" w:rsidRDefault="00580BFA" w:rsidP="00CA0770">
      <w:pPr>
        <w:rPr>
          <w:rFonts w:ascii="Arial Rounded MT Bold" w:hAnsi="Arial Rounded MT Bold"/>
          <w:sz w:val="28"/>
          <w:szCs w:val="28"/>
        </w:rPr>
      </w:pPr>
      <w:r>
        <w:rPr>
          <w:rFonts w:ascii="Arial Rounded MT Bold" w:hAnsi="Arial Rounded MT Bold"/>
          <w:sz w:val="28"/>
          <w:szCs w:val="28"/>
        </w:rPr>
        <w:t>Example:</w:t>
      </w:r>
    </w:p>
    <w:p w14:paraId="448E8CE0" w14:textId="1A0F7780" w:rsidR="00580BFA" w:rsidRDefault="00580BFA" w:rsidP="00CA0770">
      <w:pPr>
        <w:rPr>
          <w:rFonts w:ascii="Arial Rounded MT Bold" w:hAnsi="Arial Rounded MT Bold"/>
          <w:sz w:val="28"/>
          <w:szCs w:val="28"/>
        </w:rPr>
      </w:pPr>
      <w:r>
        <w:rPr>
          <w:rFonts w:ascii="Arial Rounded MT Bold" w:hAnsi="Arial Rounded MT Bold"/>
          <w:sz w:val="28"/>
          <w:szCs w:val="28"/>
        </w:rPr>
        <w:t xml:space="preserve"> Attached Earlobe </w:t>
      </w:r>
      <w:r w:rsidR="00C84810">
        <w:rPr>
          <w:rFonts w:ascii="Arial Rounded MT Bold" w:hAnsi="Arial Rounded MT Bold"/>
          <w:sz w:val="28"/>
          <w:szCs w:val="28"/>
        </w:rPr>
        <w:t xml:space="preserve">   Detached Earlobe</w:t>
      </w:r>
    </w:p>
    <w:p w14:paraId="3F34C7FB" w14:textId="3A518536" w:rsidR="00580BFA" w:rsidRPr="006725A7" w:rsidRDefault="00580BFA" w:rsidP="00CA0770">
      <w:pPr>
        <w:rPr>
          <w:rFonts w:ascii="Arial Rounded MT Bold" w:hAnsi="Arial Rounded MT Bold"/>
          <w:sz w:val="28"/>
          <w:szCs w:val="28"/>
        </w:rPr>
      </w:pPr>
      <w:r>
        <w:rPr>
          <w:rFonts w:ascii="Arial Rounded MT Bold" w:hAnsi="Arial Rounded MT Bold"/>
          <w:noProof/>
          <w:sz w:val="28"/>
          <w:szCs w:val="28"/>
        </w:rPr>
        <w:drawing>
          <wp:inline distT="0" distB="0" distL="0" distR="0" wp14:anchorId="2EA30394" wp14:editId="1CC4A638">
            <wp:extent cx="1687484" cy="1864493"/>
            <wp:effectExtent l="0" t="0" r="1905" b="2540"/>
            <wp:docPr id="2" name="Picture 2"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a suit and tie smiling at the camera&#10;&#10;Description automatically generated"/>
                    <pic:cNvPicPr/>
                  </pic:nvPicPr>
                  <pic:blipFill>
                    <a:blip r:embed="rId11"/>
                    <a:stretch>
                      <a:fillRect/>
                    </a:stretch>
                  </pic:blipFill>
                  <pic:spPr>
                    <a:xfrm flipH="1">
                      <a:off x="0" y="0"/>
                      <a:ext cx="1706285" cy="1885266"/>
                    </a:xfrm>
                    <a:prstGeom prst="rect">
                      <a:avLst/>
                    </a:prstGeom>
                  </pic:spPr>
                </pic:pic>
              </a:graphicData>
            </a:graphic>
          </wp:inline>
        </w:drawing>
      </w:r>
      <w:r w:rsidR="00C84810">
        <w:rPr>
          <w:rFonts w:ascii="Arial Rounded MT Bold" w:hAnsi="Arial Rounded MT Bold"/>
          <w:noProof/>
          <w:sz w:val="28"/>
          <w:szCs w:val="28"/>
        </w:rPr>
        <w:drawing>
          <wp:inline distT="0" distB="0" distL="0" distR="0" wp14:anchorId="64702B30" wp14:editId="0BE89B8E">
            <wp:extent cx="1845904" cy="1861884"/>
            <wp:effectExtent l="0" t="0" r="0" b="5080"/>
            <wp:docPr id="3" name="Picture 3" descr="A person wearing a suit and tie smiling and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a suit and tie smiling and looking at the camera&#10;&#10;Description automatically generated"/>
                    <pic:cNvPicPr/>
                  </pic:nvPicPr>
                  <pic:blipFill>
                    <a:blip r:embed="rId12"/>
                    <a:stretch>
                      <a:fillRect/>
                    </a:stretch>
                  </pic:blipFill>
                  <pic:spPr>
                    <a:xfrm>
                      <a:off x="0" y="0"/>
                      <a:ext cx="1894528" cy="1910929"/>
                    </a:xfrm>
                    <a:prstGeom prst="rect">
                      <a:avLst/>
                    </a:prstGeom>
                  </pic:spPr>
                </pic:pic>
              </a:graphicData>
            </a:graphic>
          </wp:inline>
        </w:drawing>
      </w:r>
    </w:p>
    <w:p w14:paraId="31FB086D" w14:textId="25994205" w:rsidR="00616A8B" w:rsidRDefault="002D0573" w:rsidP="00CA0770">
      <w:pPr>
        <w:rPr>
          <w:rFonts w:ascii="Arial Rounded MT Bold" w:hAnsi="Arial Rounded MT Bold"/>
          <w:b/>
          <w:sz w:val="32"/>
          <w:szCs w:val="32"/>
        </w:rPr>
      </w:pPr>
      <w:r w:rsidRPr="00376BF1">
        <w:rPr>
          <w:rFonts w:ascii="Arial Rounded MT Bold" w:hAnsi="Arial Rounded MT Bold"/>
          <w:b/>
          <w:sz w:val="32"/>
          <w:szCs w:val="32"/>
        </w:rPr>
        <w:t>Design Challenge:</w:t>
      </w:r>
      <w:r w:rsidR="00153E36" w:rsidRPr="00376BF1">
        <w:rPr>
          <w:rFonts w:ascii="Arial Rounded MT Bold" w:hAnsi="Arial Rounded MT Bold"/>
          <w:b/>
          <w:sz w:val="32"/>
          <w:szCs w:val="32"/>
        </w:rPr>
        <w:t xml:space="preserve">  </w:t>
      </w:r>
    </w:p>
    <w:p w14:paraId="1831852E" w14:textId="77777777" w:rsidR="00DF125D" w:rsidRDefault="00DF125D" w:rsidP="00DF125D">
      <w:pPr>
        <w:pStyle w:val="Heading3"/>
        <w:spacing w:before="300" w:beforeAutospacing="0" w:after="150" w:afterAutospacing="0"/>
        <w:rPr>
          <w:rFonts w:ascii="Arial" w:hAnsi="Arial" w:cs="Arial"/>
          <w:b w:val="0"/>
          <w:bCs w:val="0"/>
          <w:color w:val="27435A"/>
          <w:sz w:val="30"/>
          <w:szCs w:val="30"/>
        </w:rPr>
      </w:pPr>
      <w:r>
        <w:rPr>
          <w:rFonts w:ascii="Arial" w:hAnsi="Arial" w:cs="Arial"/>
          <w:b w:val="0"/>
          <w:bCs w:val="0"/>
          <w:color w:val="27435A"/>
          <w:sz w:val="30"/>
          <w:szCs w:val="30"/>
        </w:rPr>
        <w:t>Pre-Req Knowledge</w:t>
      </w:r>
    </w:p>
    <w:p w14:paraId="3ECEED3C" w14:textId="77777777" w:rsidR="00DF125D" w:rsidRDefault="00DF125D" w:rsidP="00DF125D">
      <w:pPr>
        <w:pStyle w:val="NormalWeb"/>
        <w:spacing w:before="0" w:beforeAutospacing="0" w:after="150" w:afterAutospacing="0"/>
        <w:rPr>
          <w:color w:val="444444"/>
          <w:sz w:val="20"/>
          <w:szCs w:val="20"/>
        </w:rPr>
      </w:pPr>
      <w:r>
        <w:rPr>
          <w:color w:val="444444"/>
          <w:sz w:val="20"/>
          <w:szCs w:val="20"/>
        </w:rPr>
        <w:t>A familiarity with dissolved organic matter and a general understanding of conventional drinking water treatment processes, as presented in the associated lesson, </w:t>
      </w:r>
      <w:hyperlink r:id="rId13" w:tgtFrame="_blank" w:history="1">
        <w:r>
          <w:rPr>
            <w:rStyle w:val="Hyperlink"/>
            <w:color w:val="6091BA"/>
            <w:sz w:val="20"/>
            <w:szCs w:val="20"/>
          </w:rPr>
          <w:t>All About Water!</w:t>
        </w:r>
      </w:hyperlink>
    </w:p>
    <w:p w14:paraId="236FE121" w14:textId="77777777" w:rsidR="00DF125D" w:rsidRDefault="00DF125D" w:rsidP="00DF125D">
      <w:pPr>
        <w:pStyle w:val="Heading3"/>
        <w:spacing w:before="300" w:beforeAutospacing="0" w:after="150" w:afterAutospacing="0"/>
        <w:rPr>
          <w:rFonts w:ascii="Arial" w:hAnsi="Arial" w:cs="Arial"/>
          <w:b w:val="0"/>
          <w:bCs w:val="0"/>
          <w:color w:val="27435A"/>
          <w:sz w:val="30"/>
          <w:szCs w:val="30"/>
        </w:rPr>
      </w:pPr>
      <w:r>
        <w:rPr>
          <w:rFonts w:ascii="Arial" w:hAnsi="Arial" w:cs="Arial"/>
          <w:b w:val="0"/>
          <w:bCs w:val="0"/>
          <w:color w:val="27435A"/>
          <w:sz w:val="30"/>
          <w:szCs w:val="30"/>
        </w:rPr>
        <w:t>Introduction/Motivation</w:t>
      </w:r>
    </w:p>
    <w:p w14:paraId="161C69A9" w14:textId="77777777" w:rsidR="00DF125D" w:rsidRDefault="00DF125D" w:rsidP="00DF125D">
      <w:pPr>
        <w:numPr>
          <w:ilvl w:val="0"/>
          <w:numId w:val="37"/>
        </w:numPr>
        <w:spacing w:before="100" w:beforeAutospacing="1" w:after="75" w:line="240" w:lineRule="auto"/>
        <w:rPr>
          <w:rFonts w:ascii="Times New Roman" w:hAnsi="Times New Roman" w:cs="Times New Roman"/>
          <w:sz w:val="24"/>
          <w:szCs w:val="24"/>
        </w:rPr>
      </w:pPr>
      <w:r>
        <w:t>In this activity, we are going to act like environmental engineers, responsible for delivering clean drinking water to a community. But first, we will make water dirty!</w:t>
      </w:r>
    </w:p>
    <w:p w14:paraId="5B0E347C" w14:textId="180C6D5C" w:rsidR="00DF125D" w:rsidRDefault="00DF125D" w:rsidP="00DF125D">
      <w:pPr>
        <w:numPr>
          <w:ilvl w:val="0"/>
          <w:numId w:val="37"/>
        </w:numPr>
        <w:spacing w:before="100" w:beforeAutospacing="1" w:after="75" w:line="240" w:lineRule="auto"/>
      </w:pPr>
      <w:r>
        <w:t>To make dirty water, we are going to leach organic matter from soil. Does anyone know what a leech is? A leech is a bug that sucks blood, and just like a leech sucks blood, we are going to suck the organic matter from soil! We are leaching organic matter to simulate a natural stream or groundwater drinking source. All-natural bodies of water have organic matter in them—it's just the amount that differs.</w:t>
      </w:r>
    </w:p>
    <w:p w14:paraId="4B006CD0" w14:textId="77777777" w:rsidR="00DF125D" w:rsidRDefault="00DF125D" w:rsidP="00DF125D">
      <w:pPr>
        <w:numPr>
          <w:ilvl w:val="0"/>
          <w:numId w:val="37"/>
        </w:numPr>
        <w:spacing w:before="100" w:beforeAutospacing="1" w:after="75" w:line="240" w:lineRule="auto"/>
      </w:pPr>
      <w:r>
        <w:t>Our simulation will be helpful in showing the hardships of cleaning water that contains high organic matter content. You will each be given a plastic bag and will put soil and water in the bag and let it sit for several days. After the water is nice and dirty, you will design and build water filters and see how clean you can get the water!</w:t>
      </w:r>
    </w:p>
    <w:p w14:paraId="45FD6CDF" w14:textId="77777777" w:rsidR="00DF125D" w:rsidRDefault="00DF125D" w:rsidP="00DF125D">
      <w:pPr>
        <w:pStyle w:val="Heading3"/>
        <w:spacing w:before="300" w:beforeAutospacing="0" w:after="150" w:afterAutospacing="0"/>
        <w:rPr>
          <w:rFonts w:ascii="Arial" w:hAnsi="Arial" w:cs="Arial"/>
          <w:b w:val="0"/>
          <w:bCs w:val="0"/>
          <w:color w:val="27435A"/>
          <w:sz w:val="30"/>
          <w:szCs w:val="30"/>
        </w:rPr>
      </w:pPr>
    </w:p>
    <w:p w14:paraId="7782771E" w14:textId="77777777" w:rsidR="00DF125D" w:rsidRDefault="00DF125D" w:rsidP="00DF125D">
      <w:pPr>
        <w:pStyle w:val="Heading3"/>
        <w:spacing w:before="300" w:beforeAutospacing="0" w:after="150" w:afterAutospacing="0"/>
        <w:rPr>
          <w:rFonts w:ascii="Arial" w:hAnsi="Arial" w:cs="Arial"/>
          <w:b w:val="0"/>
          <w:bCs w:val="0"/>
          <w:color w:val="27435A"/>
          <w:sz w:val="30"/>
          <w:szCs w:val="30"/>
        </w:rPr>
      </w:pPr>
    </w:p>
    <w:p w14:paraId="786276D8" w14:textId="77777777" w:rsidR="00DF125D" w:rsidRDefault="00DF125D" w:rsidP="00DF125D">
      <w:pPr>
        <w:pStyle w:val="Heading3"/>
        <w:spacing w:before="300" w:beforeAutospacing="0" w:after="150" w:afterAutospacing="0"/>
        <w:rPr>
          <w:rFonts w:ascii="Arial" w:hAnsi="Arial" w:cs="Arial"/>
          <w:b w:val="0"/>
          <w:bCs w:val="0"/>
          <w:color w:val="27435A"/>
          <w:sz w:val="30"/>
          <w:szCs w:val="30"/>
        </w:rPr>
      </w:pPr>
    </w:p>
    <w:p w14:paraId="74E31CBF" w14:textId="77777777" w:rsidR="00DF125D" w:rsidRDefault="00DF125D" w:rsidP="00DF125D">
      <w:pPr>
        <w:pStyle w:val="Heading3"/>
        <w:spacing w:before="300" w:beforeAutospacing="0" w:after="150" w:afterAutospacing="0"/>
        <w:rPr>
          <w:rFonts w:ascii="Arial" w:hAnsi="Arial" w:cs="Arial"/>
          <w:b w:val="0"/>
          <w:bCs w:val="0"/>
          <w:color w:val="27435A"/>
          <w:sz w:val="30"/>
          <w:szCs w:val="30"/>
        </w:rPr>
      </w:pPr>
    </w:p>
    <w:p w14:paraId="661304A4" w14:textId="77777777" w:rsidR="00A64165" w:rsidRDefault="00A64165" w:rsidP="00A64165">
      <w:pPr>
        <w:pStyle w:val="Heading3"/>
        <w:spacing w:before="300" w:beforeAutospacing="0" w:after="150" w:afterAutospacing="0"/>
        <w:rPr>
          <w:rFonts w:ascii="Open Sans" w:hAnsi="Open Sans" w:cs="Open Sans"/>
          <w:b w:val="0"/>
          <w:bCs w:val="0"/>
          <w:color w:val="27435A"/>
          <w:sz w:val="30"/>
          <w:szCs w:val="30"/>
        </w:rPr>
      </w:pPr>
      <w:r>
        <w:rPr>
          <w:rFonts w:ascii="Open Sans" w:hAnsi="Open Sans" w:cs="Open Sans"/>
          <w:b w:val="0"/>
          <w:bCs w:val="0"/>
          <w:color w:val="27435A"/>
          <w:sz w:val="30"/>
          <w:szCs w:val="30"/>
        </w:rPr>
        <w:t>Copyright</w:t>
      </w:r>
    </w:p>
    <w:p w14:paraId="02A5E458" w14:textId="77777777" w:rsidR="00A64165" w:rsidRDefault="00A64165" w:rsidP="00A64165">
      <w:pPr>
        <w:rPr>
          <w:rFonts w:ascii="Times New Roman" w:hAnsi="Times New Roman" w:cs="Times New Roman"/>
          <w:sz w:val="24"/>
          <w:szCs w:val="24"/>
        </w:rPr>
      </w:pPr>
      <w:r>
        <w:t>© 2013 by Regents of the University of Colorado; original © 2004 Duke University</w:t>
      </w:r>
    </w:p>
    <w:p w14:paraId="3135B280" w14:textId="77777777" w:rsidR="00A64165" w:rsidRDefault="00A64165" w:rsidP="00A64165">
      <w:pPr>
        <w:pStyle w:val="Heading3"/>
        <w:spacing w:before="300" w:beforeAutospacing="0" w:after="150" w:afterAutospacing="0"/>
        <w:rPr>
          <w:rFonts w:ascii="Open Sans" w:hAnsi="Open Sans" w:cs="Open Sans"/>
          <w:b w:val="0"/>
          <w:bCs w:val="0"/>
          <w:color w:val="27435A"/>
          <w:sz w:val="30"/>
          <w:szCs w:val="30"/>
        </w:rPr>
      </w:pPr>
      <w:r>
        <w:rPr>
          <w:rFonts w:ascii="Open Sans" w:hAnsi="Open Sans" w:cs="Open Sans"/>
          <w:b w:val="0"/>
          <w:bCs w:val="0"/>
          <w:color w:val="27435A"/>
          <w:sz w:val="30"/>
          <w:szCs w:val="30"/>
        </w:rPr>
        <w:t>Contributors</w:t>
      </w:r>
    </w:p>
    <w:p w14:paraId="740DAA9F" w14:textId="77777777" w:rsidR="00A64165" w:rsidRDefault="00A64165" w:rsidP="00A64165">
      <w:pPr>
        <w:rPr>
          <w:rFonts w:ascii="Times New Roman" w:hAnsi="Times New Roman" w:cs="Times New Roman"/>
          <w:sz w:val="24"/>
          <w:szCs w:val="24"/>
        </w:rPr>
      </w:pPr>
      <w:r>
        <w:t xml:space="preserve">Mary R. </w:t>
      </w:r>
      <w:proofErr w:type="spellStart"/>
      <w:r>
        <w:t>Hebrank</w:t>
      </w:r>
      <w:proofErr w:type="spellEnd"/>
    </w:p>
    <w:p w14:paraId="4B57899A" w14:textId="77777777" w:rsidR="00A64165" w:rsidRDefault="00A64165" w:rsidP="00A64165">
      <w:pPr>
        <w:pStyle w:val="Heading3"/>
        <w:spacing w:before="300" w:beforeAutospacing="0" w:after="150" w:afterAutospacing="0"/>
        <w:rPr>
          <w:rFonts w:ascii="Open Sans" w:hAnsi="Open Sans" w:cs="Open Sans"/>
          <w:b w:val="0"/>
          <w:bCs w:val="0"/>
          <w:color w:val="27435A"/>
          <w:sz w:val="30"/>
          <w:szCs w:val="30"/>
        </w:rPr>
      </w:pPr>
      <w:r>
        <w:rPr>
          <w:rFonts w:ascii="Open Sans" w:hAnsi="Open Sans" w:cs="Open Sans"/>
          <w:b w:val="0"/>
          <w:bCs w:val="0"/>
          <w:color w:val="27435A"/>
          <w:sz w:val="30"/>
          <w:szCs w:val="30"/>
        </w:rPr>
        <w:t>Supporting Program</w:t>
      </w:r>
    </w:p>
    <w:p w14:paraId="7846ABE3" w14:textId="77777777" w:rsidR="00A64165" w:rsidRDefault="00A64165" w:rsidP="00A64165">
      <w:pPr>
        <w:rPr>
          <w:rFonts w:ascii="Times New Roman" w:hAnsi="Times New Roman" w:cs="Times New Roman"/>
          <w:sz w:val="24"/>
          <w:szCs w:val="24"/>
        </w:rPr>
      </w:pPr>
      <w:r>
        <w:t>Engineering K-PhD Program, Pratt School of Engineering, Duke University</w:t>
      </w:r>
    </w:p>
    <w:p w14:paraId="4A3D2697" w14:textId="77777777" w:rsidR="00A64165" w:rsidRDefault="00A64165" w:rsidP="00A64165">
      <w:pPr>
        <w:pStyle w:val="Heading3"/>
        <w:spacing w:before="300" w:beforeAutospacing="0" w:after="150" w:afterAutospacing="0"/>
        <w:rPr>
          <w:rFonts w:ascii="Open Sans" w:hAnsi="Open Sans" w:cs="Open Sans"/>
          <w:b w:val="0"/>
          <w:bCs w:val="0"/>
          <w:color w:val="27435A"/>
          <w:sz w:val="30"/>
          <w:szCs w:val="30"/>
        </w:rPr>
      </w:pPr>
      <w:r>
        <w:rPr>
          <w:rFonts w:ascii="Open Sans" w:hAnsi="Open Sans" w:cs="Open Sans"/>
          <w:b w:val="0"/>
          <w:bCs w:val="0"/>
          <w:color w:val="27435A"/>
          <w:sz w:val="30"/>
          <w:szCs w:val="30"/>
        </w:rPr>
        <w:t>Acknowledgements</w:t>
      </w:r>
    </w:p>
    <w:p w14:paraId="26FE43E7" w14:textId="77777777" w:rsidR="00A64165" w:rsidRDefault="00A64165" w:rsidP="00A64165">
      <w:pPr>
        <w:pStyle w:val="NormalWeb"/>
        <w:spacing w:before="0" w:beforeAutospacing="0" w:after="150" w:afterAutospacing="0"/>
        <w:rPr>
          <w:color w:val="444444"/>
          <w:sz w:val="20"/>
          <w:szCs w:val="20"/>
        </w:rPr>
      </w:pPr>
      <w:r>
        <w:rPr>
          <w:color w:val="444444"/>
          <w:sz w:val="20"/>
          <w:szCs w:val="20"/>
        </w:rPr>
        <w:t>This content was developed by the MUSIC (Math Understanding through Science Integrated with Curriculum) Program in the Pratt School of Engineering at Duke University under National Science Foundation GK-12 grant no. DGE 0338262. However, these contents do not necessarily represent the policies of the NSF, and you should not assume endorsement by the federal government.</w:t>
      </w:r>
    </w:p>
    <w:p w14:paraId="037FAE9E" w14:textId="77777777" w:rsidR="00A64165" w:rsidRDefault="00A64165" w:rsidP="00A64165">
      <w:pPr>
        <w:pStyle w:val="NormalWeb"/>
        <w:shd w:val="clear" w:color="auto" w:fill="FFFFFF"/>
        <w:spacing w:before="0" w:beforeAutospacing="0" w:after="150" w:afterAutospacing="0"/>
        <w:rPr>
          <w:rFonts w:ascii="Open Sans" w:hAnsi="Open Sans" w:cs="Open Sans"/>
          <w:color w:val="444444"/>
          <w:sz w:val="20"/>
          <w:szCs w:val="20"/>
        </w:rPr>
      </w:pPr>
      <w:r>
        <w:rPr>
          <w:rFonts w:ascii="Open Sans" w:hAnsi="Open Sans" w:cs="Open Sans"/>
          <w:color w:val="444444"/>
          <w:sz w:val="17"/>
          <w:szCs w:val="17"/>
        </w:rPr>
        <w:t>Last modified: January 21, 2020</w:t>
      </w:r>
    </w:p>
    <w:p w14:paraId="6DC64FE1" w14:textId="77777777" w:rsidR="0046467F" w:rsidRDefault="0046467F" w:rsidP="00376BF1">
      <w:pPr>
        <w:spacing w:after="0" w:line="240" w:lineRule="auto"/>
        <w:contextualSpacing/>
        <w:rPr>
          <w:rFonts w:ascii="Arial Rounded MT Bold" w:hAnsi="Arial Rounded MT Bold"/>
          <w:b/>
          <w:sz w:val="32"/>
          <w:szCs w:val="32"/>
        </w:rPr>
      </w:pPr>
    </w:p>
    <w:p w14:paraId="74A52DEF" w14:textId="77777777" w:rsidR="0046467F" w:rsidRDefault="0046467F" w:rsidP="00376BF1">
      <w:pPr>
        <w:spacing w:after="0" w:line="240" w:lineRule="auto"/>
        <w:contextualSpacing/>
        <w:rPr>
          <w:rFonts w:ascii="Arial Rounded MT Bold" w:hAnsi="Arial Rounded MT Bold"/>
          <w:b/>
          <w:sz w:val="32"/>
          <w:szCs w:val="32"/>
        </w:rPr>
      </w:pPr>
    </w:p>
    <w:p w14:paraId="5227096A" w14:textId="77777777" w:rsidR="0046467F" w:rsidRDefault="0046467F" w:rsidP="00376BF1">
      <w:pPr>
        <w:spacing w:after="0" w:line="240" w:lineRule="auto"/>
        <w:contextualSpacing/>
        <w:rPr>
          <w:rFonts w:ascii="Arial Rounded MT Bold" w:hAnsi="Arial Rounded MT Bold"/>
          <w:b/>
          <w:sz w:val="32"/>
          <w:szCs w:val="32"/>
        </w:rPr>
      </w:pPr>
    </w:p>
    <w:p w14:paraId="43A62F05" w14:textId="77777777" w:rsidR="0046467F" w:rsidRDefault="0046467F" w:rsidP="00376BF1">
      <w:pPr>
        <w:spacing w:after="0" w:line="240" w:lineRule="auto"/>
        <w:contextualSpacing/>
        <w:rPr>
          <w:rFonts w:ascii="Arial Rounded MT Bold" w:hAnsi="Arial Rounded MT Bold"/>
          <w:b/>
          <w:sz w:val="32"/>
          <w:szCs w:val="32"/>
        </w:rPr>
      </w:pPr>
    </w:p>
    <w:p w14:paraId="29DFEDBC" w14:textId="5DFD61D6" w:rsidR="008B7481" w:rsidRPr="00485ED7" w:rsidRDefault="008B7481" w:rsidP="00485ED7">
      <w:pPr>
        <w:spacing w:line="240" w:lineRule="auto"/>
        <w:rPr>
          <w:rFonts w:ascii="Arial Rounded MT Bold" w:hAnsi="Arial Rounded MT Bold"/>
          <w:sz w:val="32"/>
          <w:szCs w:val="32"/>
        </w:rPr>
      </w:pPr>
    </w:p>
    <w:sectPr w:rsidR="008B7481" w:rsidRPr="00485ED7" w:rsidSect="009A0AB6">
      <w:pgSz w:w="12240" w:h="15840"/>
      <w:pgMar w:top="621" w:right="1440" w:bottom="387" w:left="1440" w:header="720" w:footer="720" w:gutter="0"/>
      <w:pgBorders w:offsetFrom="page">
        <w:top w:val="checkedBarBlack" w:sz="17" w:space="24" w:color="auto"/>
        <w:left w:val="checkedBarBlack" w:sz="17" w:space="24" w:color="auto"/>
        <w:bottom w:val="checkedBarBlack" w:sz="17" w:space="24" w:color="auto"/>
        <w:right w:val="checkedBarBlack" w:sz="17"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Janda Curlygirl Chunky">
    <w:panose1 w:val="02000506000000020004"/>
    <w:charset w:val="00"/>
    <w:family w:val="auto"/>
    <w:pitch w:val="variable"/>
    <w:sig w:usb0="A000002F" w:usb1="00000042" w:usb2="00000000" w:usb3="00000000" w:csb0="00000003" w:csb1="00000000"/>
  </w:font>
  <w:font w:name="Nanum Brush Script">
    <w:panose1 w:val="020B0604020202020204"/>
    <w:charset w:val="81"/>
    <w:family w:val="auto"/>
    <w:pitch w:val="variable"/>
    <w:sig w:usb0="800002A7" w:usb1="09D7FCFB" w:usb2="00000010" w:usb3="00000000" w:csb0="00080001" w:csb1="00000000"/>
  </w:font>
  <w:font w:name="Big Caslon">
    <w:panose1 w:val="02000603090000020003"/>
    <w:charset w:val="00"/>
    <w:family w:val="auto"/>
    <w:pitch w:val="variable"/>
    <w:sig w:usb0="80000063" w:usb1="00000000" w:usb2="00000000" w:usb3="00000000" w:csb0="000001FB" w:csb1="00000000"/>
  </w:font>
  <w:font w:name="Janda Curlygirl Chunky,Big Casl">
    <w:altName w:val="Janda Curlygirl Chunky"/>
    <w:panose1 w:val="020B0604020202020204"/>
    <w:charset w:val="00"/>
    <w:family w:val="roman"/>
    <w:notTrueType/>
    <w:pitch w:val="default"/>
  </w:font>
  <w:font w:name="Arial Rounded MT Bold">
    <w:panose1 w:val="020F0704030504030204"/>
    <w:charset w:val="4D"/>
    <w:family w:val="swiss"/>
    <w:pitch w:val="variable"/>
    <w:sig w:usb0="00000003" w:usb1="00000000" w:usb2="00000000" w:usb3="00000000" w:csb0="00000001" w:csb1="00000000"/>
  </w:font>
  <w:font w:name="Open Sans">
    <w:altName w:val="Calibri"/>
    <w:panose1 w:val="020B0604020202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9365BD"/>
    <w:multiLevelType w:val="multilevel"/>
    <w:tmpl w:val="975E7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441104"/>
    <w:multiLevelType w:val="hybridMultilevel"/>
    <w:tmpl w:val="F10AC0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C6CE6"/>
    <w:multiLevelType w:val="hybridMultilevel"/>
    <w:tmpl w:val="80B8A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172537"/>
    <w:multiLevelType w:val="hybridMultilevel"/>
    <w:tmpl w:val="DD64F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762D77"/>
    <w:multiLevelType w:val="multilevel"/>
    <w:tmpl w:val="891EB062"/>
    <w:lvl w:ilvl="0">
      <w:start w:val="5"/>
      <w:numFmt w:val="decimal"/>
      <w:lvlText w:val="%1."/>
      <w:lvlJc w:val="left"/>
      <w:pPr>
        <w:tabs>
          <w:tab w:val="num" w:pos="810"/>
        </w:tabs>
        <w:ind w:left="810" w:hanging="360"/>
      </w:pPr>
      <w:rPr>
        <w:color w:val="000000" w:themeColor="text1"/>
        <w:sz w:val="32"/>
        <w:szCs w:val="3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F54D06"/>
    <w:multiLevelType w:val="multilevel"/>
    <w:tmpl w:val="6B32F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DD144E"/>
    <w:multiLevelType w:val="hybridMultilevel"/>
    <w:tmpl w:val="47F27B6A"/>
    <w:lvl w:ilvl="0" w:tplc="3288F94A">
      <w:start w:val="1"/>
      <w:numFmt w:val="bullet"/>
      <w:lvlText w:val="•"/>
      <w:lvlJc w:val="left"/>
      <w:pPr>
        <w:tabs>
          <w:tab w:val="num" w:pos="720"/>
        </w:tabs>
        <w:ind w:left="720" w:hanging="360"/>
      </w:pPr>
      <w:rPr>
        <w:rFonts w:ascii="Times New Roman" w:hAnsi="Times New Roman" w:hint="default"/>
      </w:rPr>
    </w:lvl>
    <w:lvl w:ilvl="1" w:tplc="1924D072" w:tentative="1">
      <w:start w:val="1"/>
      <w:numFmt w:val="bullet"/>
      <w:lvlText w:val="•"/>
      <w:lvlJc w:val="left"/>
      <w:pPr>
        <w:tabs>
          <w:tab w:val="num" w:pos="1440"/>
        </w:tabs>
        <w:ind w:left="1440" w:hanging="360"/>
      </w:pPr>
      <w:rPr>
        <w:rFonts w:ascii="Times New Roman" w:hAnsi="Times New Roman" w:hint="default"/>
      </w:rPr>
    </w:lvl>
    <w:lvl w:ilvl="2" w:tplc="364EE13E" w:tentative="1">
      <w:start w:val="1"/>
      <w:numFmt w:val="bullet"/>
      <w:lvlText w:val="•"/>
      <w:lvlJc w:val="left"/>
      <w:pPr>
        <w:tabs>
          <w:tab w:val="num" w:pos="2160"/>
        </w:tabs>
        <w:ind w:left="2160" w:hanging="360"/>
      </w:pPr>
      <w:rPr>
        <w:rFonts w:ascii="Times New Roman" w:hAnsi="Times New Roman" w:hint="default"/>
      </w:rPr>
    </w:lvl>
    <w:lvl w:ilvl="3" w:tplc="A5D8CC24" w:tentative="1">
      <w:start w:val="1"/>
      <w:numFmt w:val="bullet"/>
      <w:lvlText w:val="•"/>
      <w:lvlJc w:val="left"/>
      <w:pPr>
        <w:tabs>
          <w:tab w:val="num" w:pos="2880"/>
        </w:tabs>
        <w:ind w:left="2880" w:hanging="360"/>
      </w:pPr>
      <w:rPr>
        <w:rFonts w:ascii="Times New Roman" w:hAnsi="Times New Roman" w:hint="default"/>
      </w:rPr>
    </w:lvl>
    <w:lvl w:ilvl="4" w:tplc="33ACA202" w:tentative="1">
      <w:start w:val="1"/>
      <w:numFmt w:val="bullet"/>
      <w:lvlText w:val="•"/>
      <w:lvlJc w:val="left"/>
      <w:pPr>
        <w:tabs>
          <w:tab w:val="num" w:pos="3600"/>
        </w:tabs>
        <w:ind w:left="3600" w:hanging="360"/>
      </w:pPr>
      <w:rPr>
        <w:rFonts w:ascii="Times New Roman" w:hAnsi="Times New Roman" w:hint="default"/>
      </w:rPr>
    </w:lvl>
    <w:lvl w:ilvl="5" w:tplc="C1F0C228" w:tentative="1">
      <w:start w:val="1"/>
      <w:numFmt w:val="bullet"/>
      <w:lvlText w:val="•"/>
      <w:lvlJc w:val="left"/>
      <w:pPr>
        <w:tabs>
          <w:tab w:val="num" w:pos="4320"/>
        </w:tabs>
        <w:ind w:left="4320" w:hanging="360"/>
      </w:pPr>
      <w:rPr>
        <w:rFonts w:ascii="Times New Roman" w:hAnsi="Times New Roman" w:hint="default"/>
      </w:rPr>
    </w:lvl>
    <w:lvl w:ilvl="6" w:tplc="F8461906" w:tentative="1">
      <w:start w:val="1"/>
      <w:numFmt w:val="bullet"/>
      <w:lvlText w:val="•"/>
      <w:lvlJc w:val="left"/>
      <w:pPr>
        <w:tabs>
          <w:tab w:val="num" w:pos="5040"/>
        </w:tabs>
        <w:ind w:left="5040" w:hanging="360"/>
      </w:pPr>
      <w:rPr>
        <w:rFonts w:ascii="Times New Roman" w:hAnsi="Times New Roman" w:hint="default"/>
      </w:rPr>
    </w:lvl>
    <w:lvl w:ilvl="7" w:tplc="45704A42" w:tentative="1">
      <w:start w:val="1"/>
      <w:numFmt w:val="bullet"/>
      <w:lvlText w:val="•"/>
      <w:lvlJc w:val="left"/>
      <w:pPr>
        <w:tabs>
          <w:tab w:val="num" w:pos="5760"/>
        </w:tabs>
        <w:ind w:left="5760" w:hanging="360"/>
      </w:pPr>
      <w:rPr>
        <w:rFonts w:ascii="Times New Roman" w:hAnsi="Times New Roman" w:hint="default"/>
      </w:rPr>
    </w:lvl>
    <w:lvl w:ilvl="8" w:tplc="20E07F5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4F07B9A"/>
    <w:multiLevelType w:val="hybridMultilevel"/>
    <w:tmpl w:val="2CB47C96"/>
    <w:lvl w:ilvl="0" w:tplc="089E01E8">
      <w:start w:val="1"/>
      <w:numFmt w:val="bullet"/>
      <w:lvlText w:val=""/>
      <w:lvlJc w:val="left"/>
      <w:pPr>
        <w:tabs>
          <w:tab w:val="num" w:pos="720"/>
        </w:tabs>
        <w:ind w:left="720" w:hanging="360"/>
      </w:pPr>
      <w:rPr>
        <w:rFonts w:ascii="Symbol" w:hAnsi="Symbol" w:hint="default"/>
        <w:sz w:val="20"/>
      </w:rPr>
    </w:lvl>
    <w:lvl w:ilvl="1" w:tplc="5CE64C16" w:tentative="1">
      <w:start w:val="1"/>
      <w:numFmt w:val="bullet"/>
      <w:lvlText w:val="o"/>
      <w:lvlJc w:val="left"/>
      <w:pPr>
        <w:tabs>
          <w:tab w:val="num" w:pos="1440"/>
        </w:tabs>
        <w:ind w:left="1440" w:hanging="360"/>
      </w:pPr>
      <w:rPr>
        <w:rFonts w:ascii="Courier New" w:hAnsi="Courier New" w:hint="default"/>
        <w:sz w:val="20"/>
      </w:rPr>
    </w:lvl>
    <w:lvl w:ilvl="2" w:tplc="48569A28" w:tentative="1">
      <w:start w:val="1"/>
      <w:numFmt w:val="bullet"/>
      <w:lvlText w:val=""/>
      <w:lvlJc w:val="left"/>
      <w:pPr>
        <w:tabs>
          <w:tab w:val="num" w:pos="2160"/>
        </w:tabs>
        <w:ind w:left="2160" w:hanging="360"/>
      </w:pPr>
      <w:rPr>
        <w:rFonts w:ascii="Wingdings" w:hAnsi="Wingdings" w:hint="default"/>
        <w:sz w:val="20"/>
      </w:rPr>
    </w:lvl>
    <w:lvl w:ilvl="3" w:tplc="67849728" w:tentative="1">
      <w:start w:val="1"/>
      <w:numFmt w:val="bullet"/>
      <w:lvlText w:val=""/>
      <w:lvlJc w:val="left"/>
      <w:pPr>
        <w:tabs>
          <w:tab w:val="num" w:pos="2880"/>
        </w:tabs>
        <w:ind w:left="2880" w:hanging="360"/>
      </w:pPr>
      <w:rPr>
        <w:rFonts w:ascii="Wingdings" w:hAnsi="Wingdings" w:hint="default"/>
        <w:sz w:val="20"/>
      </w:rPr>
    </w:lvl>
    <w:lvl w:ilvl="4" w:tplc="65B429A0" w:tentative="1">
      <w:start w:val="1"/>
      <w:numFmt w:val="bullet"/>
      <w:lvlText w:val=""/>
      <w:lvlJc w:val="left"/>
      <w:pPr>
        <w:tabs>
          <w:tab w:val="num" w:pos="3600"/>
        </w:tabs>
        <w:ind w:left="3600" w:hanging="360"/>
      </w:pPr>
      <w:rPr>
        <w:rFonts w:ascii="Wingdings" w:hAnsi="Wingdings" w:hint="default"/>
        <w:sz w:val="20"/>
      </w:rPr>
    </w:lvl>
    <w:lvl w:ilvl="5" w:tplc="22D47302" w:tentative="1">
      <w:start w:val="1"/>
      <w:numFmt w:val="bullet"/>
      <w:lvlText w:val=""/>
      <w:lvlJc w:val="left"/>
      <w:pPr>
        <w:tabs>
          <w:tab w:val="num" w:pos="4320"/>
        </w:tabs>
        <w:ind w:left="4320" w:hanging="360"/>
      </w:pPr>
      <w:rPr>
        <w:rFonts w:ascii="Wingdings" w:hAnsi="Wingdings" w:hint="default"/>
        <w:sz w:val="20"/>
      </w:rPr>
    </w:lvl>
    <w:lvl w:ilvl="6" w:tplc="A862239C" w:tentative="1">
      <w:start w:val="1"/>
      <w:numFmt w:val="bullet"/>
      <w:lvlText w:val=""/>
      <w:lvlJc w:val="left"/>
      <w:pPr>
        <w:tabs>
          <w:tab w:val="num" w:pos="5040"/>
        </w:tabs>
        <w:ind w:left="5040" w:hanging="360"/>
      </w:pPr>
      <w:rPr>
        <w:rFonts w:ascii="Wingdings" w:hAnsi="Wingdings" w:hint="default"/>
        <w:sz w:val="20"/>
      </w:rPr>
    </w:lvl>
    <w:lvl w:ilvl="7" w:tplc="81DAF3E2" w:tentative="1">
      <w:start w:val="1"/>
      <w:numFmt w:val="bullet"/>
      <w:lvlText w:val=""/>
      <w:lvlJc w:val="left"/>
      <w:pPr>
        <w:tabs>
          <w:tab w:val="num" w:pos="5760"/>
        </w:tabs>
        <w:ind w:left="5760" w:hanging="360"/>
      </w:pPr>
      <w:rPr>
        <w:rFonts w:ascii="Wingdings" w:hAnsi="Wingdings" w:hint="default"/>
        <w:sz w:val="20"/>
      </w:rPr>
    </w:lvl>
    <w:lvl w:ilvl="8" w:tplc="DB82B35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7416D6"/>
    <w:multiLevelType w:val="multilevel"/>
    <w:tmpl w:val="8654D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4E4E56"/>
    <w:multiLevelType w:val="hybridMultilevel"/>
    <w:tmpl w:val="F6909D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3154FE"/>
    <w:multiLevelType w:val="multilevel"/>
    <w:tmpl w:val="C85C1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F82BFA"/>
    <w:multiLevelType w:val="hybridMultilevel"/>
    <w:tmpl w:val="9E967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7B46B0"/>
    <w:multiLevelType w:val="hybridMultilevel"/>
    <w:tmpl w:val="25D478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F75445"/>
    <w:multiLevelType w:val="hybridMultilevel"/>
    <w:tmpl w:val="CFA803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3F41EB"/>
    <w:multiLevelType w:val="hybridMultilevel"/>
    <w:tmpl w:val="1884DD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CD2805"/>
    <w:multiLevelType w:val="multilevel"/>
    <w:tmpl w:val="19646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A4547C"/>
    <w:multiLevelType w:val="hybridMultilevel"/>
    <w:tmpl w:val="E46CA6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566154"/>
    <w:multiLevelType w:val="hybridMultilevel"/>
    <w:tmpl w:val="E042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AC7A69"/>
    <w:multiLevelType w:val="hybridMultilevel"/>
    <w:tmpl w:val="E85CD2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BB389C"/>
    <w:multiLevelType w:val="multilevel"/>
    <w:tmpl w:val="D20239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1326B1E"/>
    <w:multiLevelType w:val="multilevel"/>
    <w:tmpl w:val="43766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773CF9"/>
    <w:multiLevelType w:val="hybridMultilevel"/>
    <w:tmpl w:val="CCC092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9297A76"/>
    <w:multiLevelType w:val="multilevel"/>
    <w:tmpl w:val="AD3A3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E130CC"/>
    <w:multiLevelType w:val="hybridMultilevel"/>
    <w:tmpl w:val="8F72B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0255DF"/>
    <w:multiLevelType w:val="multilevel"/>
    <w:tmpl w:val="41ACE8B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2AB274A"/>
    <w:multiLevelType w:val="multilevel"/>
    <w:tmpl w:val="FBC6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A96F06"/>
    <w:multiLevelType w:val="hybridMultilevel"/>
    <w:tmpl w:val="33AEE6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560C36"/>
    <w:multiLevelType w:val="hybridMultilevel"/>
    <w:tmpl w:val="65A62C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91506E"/>
    <w:multiLevelType w:val="hybridMultilevel"/>
    <w:tmpl w:val="92CE62BC"/>
    <w:lvl w:ilvl="0" w:tplc="27B487BE">
      <w:start w:val="1"/>
      <w:numFmt w:val="bullet"/>
      <w:lvlText w:val=""/>
      <w:lvlJc w:val="left"/>
      <w:pPr>
        <w:tabs>
          <w:tab w:val="num" w:pos="720"/>
        </w:tabs>
        <w:ind w:left="720" w:hanging="360"/>
      </w:pPr>
      <w:rPr>
        <w:rFonts w:ascii="Symbol" w:hAnsi="Symbol" w:hint="default"/>
        <w:sz w:val="20"/>
      </w:rPr>
    </w:lvl>
    <w:lvl w:ilvl="1" w:tplc="F536A0B4" w:tentative="1">
      <w:start w:val="1"/>
      <w:numFmt w:val="bullet"/>
      <w:lvlText w:val="o"/>
      <w:lvlJc w:val="left"/>
      <w:pPr>
        <w:tabs>
          <w:tab w:val="num" w:pos="1440"/>
        </w:tabs>
        <w:ind w:left="1440" w:hanging="360"/>
      </w:pPr>
      <w:rPr>
        <w:rFonts w:ascii="Courier New" w:hAnsi="Courier New" w:hint="default"/>
        <w:sz w:val="20"/>
      </w:rPr>
    </w:lvl>
    <w:lvl w:ilvl="2" w:tplc="BE08BE24" w:tentative="1">
      <w:start w:val="1"/>
      <w:numFmt w:val="bullet"/>
      <w:lvlText w:val=""/>
      <w:lvlJc w:val="left"/>
      <w:pPr>
        <w:tabs>
          <w:tab w:val="num" w:pos="2160"/>
        </w:tabs>
        <w:ind w:left="2160" w:hanging="360"/>
      </w:pPr>
      <w:rPr>
        <w:rFonts w:ascii="Wingdings" w:hAnsi="Wingdings" w:hint="default"/>
        <w:sz w:val="20"/>
      </w:rPr>
    </w:lvl>
    <w:lvl w:ilvl="3" w:tplc="25825488" w:tentative="1">
      <w:start w:val="1"/>
      <w:numFmt w:val="bullet"/>
      <w:lvlText w:val=""/>
      <w:lvlJc w:val="left"/>
      <w:pPr>
        <w:tabs>
          <w:tab w:val="num" w:pos="2880"/>
        </w:tabs>
        <w:ind w:left="2880" w:hanging="360"/>
      </w:pPr>
      <w:rPr>
        <w:rFonts w:ascii="Wingdings" w:hAnsi="Wingdings" w:hint="default"/>
        <w:sz w:val="20"/>
      </w:rPr>
    </w:lvl>
    <w:lvl w:ilvl="4" w:tplc="81229B22" w:tentative="1">
      <w:start w:val="1"/>
      <w:numFmt w:val="bullet"/>
      <w:lvlText w:val=""/>
      <w:lvlJc w:val="left"/>
      <w:pPr>
        <w:tabs>
          <w:tab w:val="num" w:pos="3600"/>
        </w:tabs>
        <w:ind w:left="3600" w:hanging="360"/>
      </w:pPr>
      <w:rPr>
        <w:rFonts w:ascii="Wingdings" w:hAnsi="Wingdings" w:hint="default"/>
        <w:sz w:val="20"/>
      </w:rPr>
    </w:lvl>
    <w:lvl w:ilvl="5" w:tplc="DEEC92FA" w:tentative="1">
      <w:start w:val="1"/>
      <w:numFmt w:val="bullet"/>
      <w:lvlText w:val=""/>
      <w:lvlJc w:val="left"/>
      <w:pPr>
        <w:tabs>
          <w:tab w:val="num" w:pos="4320"/>
        </w:tabs>
        <w:ind w:left="4320" w:hanging="360"/>
      </w:pPr>
      <w:rPr>
        <w:rFonts w:ascii="Wingdings" w:hAnsi="Wingdings" w:hint="default"/>
        <w:sz w:val="20"/>
      </w:rPr>
    </w:lvl>
    <w:lvl w:ilvl="6" w:tplc="04EE5E42" w:tentative="1">
      <w:start w:val="1"/>
      <w:numFmt w:val="bullet"/>
      <w:lvlText w:val=""/>
      <w:lvlJc w:val="left"/>
      <w:pPr>
        <w:tabs>
          <w:tab w:val="num" w:pos="5040"/>
        </w:tabs>
        <w:ind w:left="5040" w:hanging="360"/>
      </w:pPr>
      <w:rPr>
        <w:rFonts w:ascii="Wingdings" w:hAnsi="Wingdings" w:hint="default"/>
        <w:sz w:val="20"/>
      </w:rPr>
    </w:lvl>
    <w:lvl w:ilvl="7" w:tplc="A638339E" w:tentative="1">
      <w:start w:val="1"/>
      <w:numFmt w:val="bullet"/>
      <w:lvlText w:val=""/>
      <w:lvlJc w:val="left"/>
      <w:pPr>
        <w:tabs>
          <w:tab w:val="num" w:pos="5760"/>
        </w:tabs>
        <w:ind w:left="5760" w:hanging="360"/>
      </w:pPr>
      <w:rPr>
        <w:rFonts w:ascii="Wingdings" w:hAnsi="Wingdings" w:hint="default"/>
        <w:sz w:val="20"/>
      </w:rPr>
    </w:lvl>
    <w:lvl w:ilvl="8" w:tplc="BECC297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E51915"/>
    <w:multiLevelType w:val="multilevel"/>
    <w:tmpl w:val="FEE68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462602"/>
    <w:multiLevelType w:val="multilevel"/>
    <w:tmpl w:val="83FA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8E6BEB"/>
    <w:multiLevelType w:val="hybridMultilevel"/>
    <w:tmpl w:val="EDB625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C56555"/>
    <w:multiLevelType w:val="multilevel"/>
    <w:tmpl w:val="693C9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764FB5"/>
    <w:multiLevelType w:val="multilevel"/>
    <w:tmpl w:val="33E41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5410D1"/>
    <w:multiLevelType w:val="hybridMultilevel"/>
    <w:tmpl w:val="82E4F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795C91"/>
    <w:multiLevelType w:val="multilevel"/>
    <w:tmpl w:val="DC58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FF6723"/>
    <w:multiLevelType w:val="multilevel"/>
    <w:tmpl w:val="F98AC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312F5A"/>
    <w:multiLevelType w:val="multilevel"/>
    <w:tmpl w:val="9B78DB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514617A"/>
    <w:multiLevelType w:val="hybridMultilevel"/>
    <w:tmpl w:val="A21A5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BF3618"/>
    <w:multiLevelType w:val="hybridMultilevel"/>
    <w:tmpl w:val="E042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8532DA"/>
    <w:multiLevelType w:val="hybridMultilevel"/>
    <w:tmpl w:val="026E9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FA2F1C"/>
    <w:multiLevelType w:val="hybridMultilevel"/>
    <w:tmpl w:val="E042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914BCE"/>
    <w:multiLevelType w:val="hybridMultilevel"/>
    <w:tmpl w:val="B4281A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41"/>
  </w:num>
  <w:num w:numId="4">
    <w:abstractNumId w:val="19"/>
  </w:num>
  <w:num w:numId="5">
    <w:abstractNumId w:val="43"/>
  </w:num>
  <w:num w:numId="6">
    <w:abstractNumId w:val="15"/>
  </w:num>
  <w:num w:numId="7">
    <w:abstractNumId w:val="4"/>
  </w:num>
  <w:num w:numId="8">
    <w:abstractNumId w:val="16"/>
  </w:num>
  <w:num w:numId="9">
    <w:abstractNumId w:val="13"/>
  </w:num>
  <w:num w:numId="10">
    <w:abstractNumId w:val="29"/>
  </w:num>
  <w:num w:numId="11">
    <w:abstractNumId w:val="23"/>
  </w:num>
  <w:num w:numId="12">
    <w:abstractNumId w:val="33"/>
  </w:num>
  <w:num w:numId="13">
    <w:abstractNumId w:val="8"/>
  </w:num>
  <w:num w:numId="14">
    <w:abstractNumId w:val="40"/>
  </w:num>
  <w:num w:numId="15">
    <w:abstractNumId w:val="25"/>
  </w:num>
  <w:num w:numId="16">
    <w:abstractNumId w:val="42"/>
  </w:num>
  <w:num w:numId="17">
    <w:abstractNumId w:val="44"/>
  </w:num>
  <w:num w:numId="18">
    <w:abstractNumId w:val="18"/>
  </w:num>
  <w:num w:numId="19">
    <w:abstractNumId w:val="28"/>
  </w:num>
  <w:num w:numId="20">
    <w:abstractNumId w:val="0"/>
  </w:num>
  <w:num w:numId="21">
    <w:abstractNumId w:val="1"/>
  </w:num>
  <w:num w:numId="22">
    <w:abstractNumId w:val="30"/>
  </w:num>
  <w:num w:numId="23">
    <w:abstractNumId w:val="9"/>
  </w:num>
  <w:num w:numId="24">
    <w:abstractNumId w:val="20"/>
  </w:num>
  <w:num w:numId="25">
    <w:abstractNumId w:val="7"/>
  </w:num>
  <w:num w:numId="26">
    <w:abstractNumId w:val="10"/>
  </w:num>
  <w:num w:numId="27">
    <w:abstractNumId w:val="34"/>
  </w:num>
  <w:num w:numId="28">
    <w:abstractNumId w:val="22"/>
  </w:num>
  <w:num w:numId="29">
    <w:abstractNumId w:val="39"/>
  </w:num>
  <w:num w:numId="30">
    <w:abstractNumId w:val="31"/>
  </w:num>
  <w:num w:numId="31">
    <w:abstractNumId w:val="6"/>
  </w:num>
  <w:num w:numId="32">
    <w:abstractNumId w:val="12"/>
  </w:num>
  <w:num w:numId="33">
    <w:abstractNumId w:val="3"/>
  </w:num>
  <w:num w:numId="34">
    <w:abstractNumId w:val="11"/>
  </w:num>
  <w:num w:numId="35">
    <w:abstractNumId w:val="27"/>
  </w:num>
  <w:num w:numId="36">
    <w:abstractNumId w:val="35"/>
  </w:num>
  <w:num w:numId="37">
    <w:abstractNumId w:val="32"/>
  </w:num>
  <w:num w:numId="38">
    <w:abstractNumId w:val="24"/>
  </w:num>
  <w:num w:numId="39">
    <w:abstractNumId w:val="2"/>
  </w:num>
  <w:num w:numId="40">
    <w:abstractNumId w:val="21"/>
  </w:num>
  <w:num w:numId="41">
    <w:abstractNumId w:val="26"/>
  </w:num>
  <w:num w:numId="42">
    <w:abstractNumId w:val="38"/>
  </w:num>
  <w:num w:numId="43">
    <w:abstractNumId w:val="36"/>
  </w:num>
  <w:num w:numId="44">
    <w:abstractNumId w:val="37"/>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activeWritingStyle w:appName="MSWord" w:lang="en-US" w:vendorID="64" w:dllVersion="6" w:nlCheck="1" w:checkStyle="0"/>
  <w:activeWritingStyle w:appName="MSWord" w:lang="en-US"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573"/>
    <w:rsid w:val="00000A52"/>
    <w:rsid w:val="0000566E"/>
    <w:rsid w:val="00011ACB"/>
    <w:rsid w:val="00020828"/>
    <w:rsid w:val="000461F8"/>
    <w:rsid w:val="000535FF"/>
    <w:rsid w:val="00066A1E"/>
    <w:rsid w:val="00067301"/>
    <w:rsid w:val="00080263"/>
    <w:rsid w:val="00081268"/>
    <w:rsid w:val="00092F5B"/>
    <w:rsid w:val="000A7613"/>
    <w:rsid w:val="000D3119"/>
    <w:rsid w:val="000D7655"/>
    <w:rsid w:val="00102C61"/>
    <w:rsid w:val="001227EB"/>
    <w:rsid w:val="001414D4"/>
    <w:rsid w:val="001460EB"/>
    <w:rsid w:val="00153E36"/>
    <w:rsid w:val="00156868"/>
    <w:rsid w:val="00172FA0"/>
    <w:rsid w:val="001755C5"/>
    <w:rsid w:val="00181D28"/>
    <w:rsid w:val="001930DE"/>
    <w:rsid w:val="001B5A19"/>
    <w:rsid w:val="001C7A4C"/>
    <w:rsid w:val="001D391E"/>
    <w:rsid w:val="001E6E58"/>
    <w:rsid w:val="001F2F31"/>
    <w:rsid w:val="00201444"/>
    <w:rsid w:val="00201F82"/>
    <w:rsid w:val="002128F1"/>
    <w:rsid w:val="00222F63"/>
    <w:rsid w:val="002361B4"/>
    <w:rsid w:val="0024772B"/>
    <w:rsid w:val="00247EF0"/>
    <w:rsid w:val="002523DB"/>
    <w:rsid w:val="0025291E"/>
    <w:rsid w:val="002568F1"/>
    <w:rsid w:val="002631C6"/>
    <w:rsid w:val="0026378D"/>
    <w:rsid w:val="002774BD"/>
    <w:rsid w:val="0029716C"/>
    <w:rsid w:val="002A50E9"/>
    <w:rsid w:val="002B2097"/>
    <w:rsid w:val="002B3352"/>
    <w:rsid w:val="002D0573"/>
    <w:rsid w:val="002D1A67"/>
    <w:rsid w:val="00302845"/>
    <w:rsid w:val="003108A9"/>
    <w:rsid w:val="00317913"/>
    <w:rsid w:val="003315B0"/>
    <w:rsid w:val="00353BF7"/>
    <w:rsid w:val="00363592"/>
    <w:rsid w:val="00366381"/>
    <w:rsid w:val="00376BF1"/>
    <w:rsid w:val="00392677"/>
    <w:rsid w:val="003A2CB9"/>
    <w:rsid w:val="003C026E"/>
    <w:rsid w:val="003C2CF8"/>
    <w:rsid w:val="003C5E18"/>
    <w:rsid w:val="003D1004"/>
    <w:rsid w:val="003D5BC5"/>
    <w:rsid w:val="003D7DE3"/>
    <w:rsid w:val="003E5BB9"/>
    <w:rsid w:val="003E692E"/>
    <w:rsid w:val="0040692D"/>
    <w:rsid w:val="0041578D"/>
    <w:rsid w:val="0042661B"/>
    <w:rsid w:val="004374EC"/>
    <w:rsid w:val="004412DE"/>
    <w:rsid w:val="0044229D"/>
    <w:rsid w:val="00453BAC"/>
    <w:rsid w:val="004610B2"/>
    <w:rsid w:val="0046467F"/>
    <w:rsid w:val="004669AD"/>
    <w:rsid w:val="004771BE"/>
    <w:rsid w:val="00485ED7"/>
    <w:rsid w:val="00486480"/>
    <w:rsid w:val="004D493C"/>
    <w:rsid w:val="004E2E3A"/>
    <w:rsid w:val="00505B69"/>
    <w:rsid w:val="00513514"/>
    <w:rsid w:val="00522382"/>
    <w:rsid w:val="00542B0C"/>
    <w:rsid w:val="00550C72"/>
    <w:rsid w:val="00580BFA"/>
    <w:rsid w:val="00590A6B"/>
    <w:rsid w:val="005975FE"/>
    <w:rsid w:val="005A7666"/>
    <w:rsid w:val="005C25DF"/>
    <w:rsid w:val="005C2F9A"/>
    <w:rsid w:val="005D0458"/>
    <w:rsid w:val="005E12A3"/>
    <w:rsid w:val="005F0FE9"/>
    <w:rsid w:val="005F3A45"/>
    <w:rsid w:val="00616A8B"/>
    <w:rsid w:val="006430C0"/>
    <w:rsid w:val="006469C9"/>
    <w:rsid w:val="00652321"/>
    <w:rsid w:val="00657892"/>
    <w:rsid w:val="006627E5"/>
    <w:rsid w:val="006725A7"/>
    <w:rsid w:val="006805C6"/>
    <w:rsid w:val="006A102E"/>
    <w:rsid w:val="007068FE"/>
    <w:rsid w:val="00754B76"/>
    <w:rsid w:val="00757D2D"/>
    <w:rsid w:val="007677DC"/>
    <w:rsid w:val="00771644"/>
    <w:rsid w:val="00776C7F"/>
    <w:rsid w:val="0078256D"/>
    <w:rsid w:val="0078474B"/>
    <w:rsid w:val="00786CA5"/>
    <w:rsid w:val="007C067C"/>
    <w:rsid w:val="007D0FE7"/>
    <w:rsid w:val="007F0C3D"/>
    <w:rsid w:val="007F167D"/>
    <w:rsid w:val="007F5AB5"/>
    <w:rsid w:val="00805D70"/>
    <w:rsid w:val="0081077B"/>
    <w:rsid w:val="00822E9B"/>
    <w:rsid w:val="00841FFE"/>
    <w:rsid w:val="0085627E"/>
    <w:rsid w:val="008579A5"/>
    <w:rsid w:val="00864FF6"/>
    <w:rsid w:val="00874E37"/>
    <w:rsid w:val="00892D3A"/>
    <w:rsid w:val="008A3D72"/>
    <w:rsid w:val="008B4DA4"/>
    <w:rsid w:val="008B7481"/>
    <w:rsid w:val="008C29C4"/>
    <w:rsid w:val="008C65E3"/>
    <w:rsid w:val="008C75D1"/>
    <w:rsid w:val="008D763B"/>
    <w:rsid w:val="008E5CFE"/>
    <w:rsid w:val="008F00B7"/>
    <w:rsid w:val="00910124"/>
    <w:rsid w:val="00915DC1"/>
    <w:rsid w:val="00916583"/>
    <w:rsid w:val="009165FF"/>
    <w:rsid w:val="00954047"/>
    <w:rsid w:val="00975605"/>
    <w:rsid w:val="009809EF"/>
    <w:rsid w:val="00986320"/>
    <w:rsid w:val="009879EA"/>
    <w:rsid w:val="009A0AB6"/>
    <w:rsid w:val="009A7439"/>
    <w:rsid w:val="009B2B37"/>
    <w:rsid w:val="009B6A83"/>
    <w:rsid w:val="009D4FA5"/>
    <w:rsid w:val="009E1801"/>
    <w:rsid w:val="009F6B56"/>
    <w:rsid w:val="00A03514"/>
    <w:rsid w:val="00A32AE4"/>
    <w:rsid w:val="00A50C2D"/>
    <w:rsid w:val="00A525A7"/>
    <w:rsid w:val="00A60B58"/>
    <w:rsid w:val="00A64165"/>
    <w:rsid w:val="00A64CC8"/>
    <w:rsid w:val="00A67922"/>
    <w:rsid w:val="00A72003"/>
    <w:rsid w:val="00AA3056"/>
    <w:rsid w:val="00AC770A"/>
    <w:rsid w:val="00AD3B35"/>
    <w:rsid w:val="00B007E1"/>
    <w:rsid w:val="00B04CF7"/>
    <w:rsid w:val="00B17380"/>
    <w:rsid w:val="00B422A0"/>
    <w:rsid w:val="00B70322"/>
    <w:rsid w:val="00B72534"/>
    <w:rsid w:val="00B7565E"/>
    <w:rsid w:val="00B8570E"/>
    <w:rsid w:val="00B90B17"/>
    <w:rsid w:val="00BA23F9"/>
    <w:rsid w:val="00BE042A"/>
    <w:rsid w:val="00BE55E8"/>
    <w:rsid w:val="00C12D2A"/>
    <w:rsid w:val="00C202D1"/>
    <w:rsid w:val="00C32E94"/>
    <w:rsid w:val="00C366D3"/>
    <w:rsid w:val="00C4772F"/>
    <w:rsid w:val="00C60085"/>
    <w:rsid w:val="00C70324"/>
    <w:rsid w:val="00C84810"/>
    <w:rsid w:val="00CA0770"/>
    <w:rsid w:val="00CD131E"/>
    <w:rsid w:val="00D06E1D"/>
    <w:rsid w:val="00D11A43"/>
    <w:rsid w:val="00D17D4A"/>
    <w:rsid w:val="00D2013D"/>
    <w:rsid w:val="00D20659"/>
    <w:rsid w:val="00D26C99"/>
    <w:rsid w:val="00D50807"/>
    <w:rsid w:val="00D51006"/>
    <w:rsid w:val="00D648BF"/>
    <w:rsid w:val="00D8182E"/>
    <w:rsid w:val="00DB671C"/>
    <w:rsid w:val="00DC1D1A"/>
    <w:rsid w:val="00DD2246"/>
    <w:rsid w:val="00DD72BB"/>
    <w:rsid w:val="00DF125D"/>
    <w:rsid w:val="00DF4769"/>
    <w:rsid w:val="00E15C55"/>
    <w:rsid w:val="00E16A1A"/>
    <w:rsid w:val="00E2127C"/>
    <w:rsid w:val="00E364A7"/>
    <w:rsid w:val="00E47537"/>
    <w:rsid w:val="00E91C06"/>
    <w:rsid w:val="00E9651E"/>
    <w:rsid w:val="00EB18DD"/>
    <w:rsid w:val="00EC2CF4"/>
    <w:rsid w:val="00EE42A0"/>
    <w:rsid w:val="00F121F5"/>
    <w:rsid w:val="00F37973"/>
    <w:rsid w:val="00F52388"/>
    <w:rsid w:val="00F65989"/>
    <w:rsid w:val="00F65D46"/>
    <w:rsid w:val="00F71785"/>
    <w:rsid w:val="00F761C4"/>
    <w:rsid w:val="00F82C35"/>
    <w:rsid w:val="00F9023F"/>
    <w:rsid w:val="00F91E96"/>
    <w:rsid w:val="00FD60E0"/>
    <w:rsid w:val="00FD65DE"/>
    <w:rsid w:val="32967618"/>
    <w:rsid w:val="4098B8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6F45C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50C7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0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5D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D70"/>
    <w:rPr>
      <w:rFonts w:ascii="Tahoma" w:hAnsi="Tahoma" w:cs="Tahoma"/>
      <w:sz w:val="16"/>
      <w:szCs w:val="16"/>
    </w:rPr>
  </w:style>
  <w:style w:type="paragraph" w:styleId="ListParagraph">
    <w:name w:val="List Paragraph"/>
    <w:basedOn w:val="Normal"/>
    <w:uiPriority w:val="34"/>
    <w:qFormat/>
    <w:rsid w:val="00485ED7"/>
    <w:pPr>
      <w:ind w:left="720"/>
      <w:contextualSpacing/>
    </w:pPr>
  </w:style>
  <w:style w:type="character" w:styleId="Hyperlink">
    <w:name w:val="Hyperlink"/>
    <w:basedOn w:val="DefaultParagraphFont"/>
    <w:uiPriority w:val="99"/>
    <w:unhideWhenUsed/>
    <w:rsid w:val="00A64CC8"/>
    <w:rPr>
      <w:color w:val="0000FF" w:themeColor="hyperlink"/>
      <w:u w:val="single"/>
    </w:rPr>
  </w:style>
  <w:style w:type="character" w:styleId="Emphasis">
    <w:name w:val="Emphasis"/>
    <w:basedOn w:val="DefaultParagraphFont"/>
    <w:uiPriority w:val="20"/>
    <w:qFormat/>
    <w:rsid w:val="00986320"/>
    <w:rPr>
      <w:i/>
      <w:iCs/>
    </w:rPr>
  </w:style>
  <w:style w:type="character" w:styleId="FollowedHyperlink">
    <w:name w:val="FollowedHyperlink"/>
    <w:basedOn w:val="DefaultParagraphFont"/>
    <w:uiPriority w:val="99"/>
    <w:semiHidden/>
    <w:unhideWhenUsed/>
    <w:rsid w:val="001B5A19"/>
    <w:rPr>
      <w:color w:val="800080" w:themeColor="followedHyperlink"/>
      <w:u w:val="single"/>
    </w:rPr>
  </w:style>
  <w:style w:type="character" w:customStyle="1" w:styleId="apple-converted-space">
    <w:name w:val="apple-converted-space"/>
    <w:basedOn w:val="DefaultParagraphFont"/>
    <w:rsid w:val="00A60B58"/>
  </w:style>
  <w:style w:type="paragraph" w:styleId="NormalWeb">
    <w:name w:val="Normal (Web)"/>
    <w:basedOn w:val="Normal"/>
    <w:uiPriority w:val="99"/>
    <w:unhideWhenUsed/>
    <w:rsid w:val="00B007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
    <w:name w:val="section"/>
    <w:basedOn w:val="Normal"/>
    <w:rsid w:val="006725A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725A7"/>
    <w:rPr>
      <w:b/>
      <w:bCs/>
    </w:rPr>
  </w:style>
  <w:style w:type="character" w:customStyle="1" w:styleId="Heading3Char">
    <w:name w:val="Heading 3 Char"/>
    <w:basedOn w:val="DefaultParagraphFont"/>
    <w:link w:val="Heading3"/>
    <w:uiPriority w:val="9"/>
    <w:rsid w:val="00550C72"/>
    <w:rPr>
      <w:rFonts w:ascii="Times New Roman" w:eastAsia="Times New Roman" w:hAnsi="Times New Roman" w:cs="Times New Roman"/>
      <w:b/>
      <w:bCs/>
      <w:sz w:val="27"/>
      <w:szCs w:val="27"/>
    </w:rPr>
  </w:style>
  <w:style w:type="paragraph" w:customStyle="1" w:styleId="compact">
    <w:name w:val="compact"/>
    <w:basedOn w:val="Normal"/>
    <w:rsid w:val="00550C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ocabulary-word">
    <w:name w:val="vocabulary-word"/>
    <w:basedOn w:val="DefaultParagraphFont"/>
    <w:rsid w:val="00550C72"/>
  </w:style>
  <w:style w:type="character" w:styleId="UnresolvedMention">
    <w:name w:val="Unresolved Mention"/>
    <w:basedOn w:val="DefaultParagraphFont"/>
    <w:uiPriority w:val="99"/>
    <w:rsid w:val="004646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321584">
      <w:bodyDiv w:val="1"/>
      <w:marLeft w:val="0"/>
      <w:marRight w:val="0"/>
      <w:marTop w:val="0"/>
      <w:marBottom w:val="0"/>
      <w:divBdr>
        <w:top w:val="none" w:sz="0" w:space="0" w:color="auto"/>
        <w:left w:val="none" w:sz="0" w:space="0" w:color="auto"/>
        <w:bottom w:val="none" w:sz="0" w:space="0" w:color="auto"/>
        <w:right w:val="none" w:sz="0" w:space="0" w:color="auto"/>
      </w:divBdr>
    </w:div>
    <w:div w:id="175192378">
      <w:bodyDiv w:val="1"/>
      <w:marLeft w:val="0"/>
      <w:marRight w:val="0"/>
      <w:marTop w:val="0"/>
      <w:marBottom w:val="0"/>
      <w:divBdr>
        <w:top w:val="none" w:sz="0" w:space="0" w:color="auto"/>
        <w:left w:val="none" w:sz="0" w:space="0" w:color="auto"/>
        <w:bottom w:val="none" w:sz="0" w:space="0" w:color="auto"/>
        <w:right w:val="none" w:sz="0" w:space="0" w:color="auto"/>
      </w:divBdr>
    </w:div>
    <w:div w:id="234752451">
      <w:bodyDiv w:val="1"/>
      <w:marLeft w:val="0"/>
      <w:marRight w:val="0"/>
      <w:marTop w:val="0"/>
      <w:marBottom w:val="0"/>
      <w:divBdr>
        <w:top w:val="none" w:sz="0" w:space="0" w:color="auto"/>
        <w:left w:val="none" w:sz="0" w:space="0" w:color="auto"/>
        <w:bottom w:val="none" w:sz="0" w:space="0" w:color="auto"/>
        <w:right w:val="none" w:sz="0" w:space="0" w:color="auto"/>
      </w:divBdr>
    </w:div>
    <w:div w:id="241065344">
      <w:bodyDiv w:val="1"/>
      <w:marLeft w:val="0"/>
      <w:marRight w:val="0"/>
      <w:marTop w:val="0"/>
      <w:marBottom w:val="0"/>
      <w:divBdr>
        <w:top w:val="none" w:sz="0" w:space="0" w:color="auto"/>
        <w:left w:val="none" w:sz="0" w:space="0" w:color="auto"/>
        <w:bottom w:val="none" w:sz="0" w:space="0" w:color="auto"/>
        <w:right w:val="none" w:sz="0" w:space="0" w:color="auto"/>
      </w:divBdr>
    </w:div>
    <w:div w:id="289478923">
      <w:bodyDiv w:val="1"/>
      <w:marLeft w:val="0"/>
      <w:marRight w:val="0"/>
      <w:marTop w:val="0"/>
      <w:marBottom w:val="0"/>
      <w:divBdr>
        <w:top w:val="none" w:sz="0" w:space="0" w:color="auto"/>
        <w:left w:val="none" w:sz="0" w:space="0" w:color="auto"/>
        <w:bottom w:val="none" w:sz="0" w:space="0" w:color="auto"/>
        <w:right w:val="none" w:sz="0" w:space="0" w:color="auto"/>
      </w:divBdr>
    </w:div>
    <w:div w:id="344137879">
      <w:bodyDiv w:val="1"/>
      <w:marLeft w:val="0"/>
      <w:marRight w:val="0"/>
      <w:marTop w:val="0"/>
      <w:marBottom w:val="0"/>
      <w:divBdr>
        <w:top w:val="none" w:sz="0" w:space="0" w:color="auto"/>
        <w:left w:val="none" w:sz="0" w:space="0" w:color="auto"/>
        <w:bottom w:val="none" w:sz="0" w:space="0" w:color="auto"/>
        <w:right w:val="none" w:sz="0" w:space="0" w:color="auto"/>
      </w:divBdr>
    </w:div>
    <w:div w:id="371073371">
      <w:bodyDiv w:val="1"/>
      <w:marLeft w:val="0"/>
      <w:marRight w:val="0"/>
      <w:marTop w:val="0"/>
      <w:marBottom w:val="0"/>
      <w:divBdr>
        <w:top w:val="none" w:sz="0" w:space="0" w:color="auto"/>
        <w:left w:val="none" w:sz="0" w:space="0" w:color="auto"/>
        <w:bottom w:val="none" w:sz="0" w:space="0" w:color="auto"/>
        <w:right w:val="none" w:sz="0" w:space="0" w:color="auto"/>
      </w:divBdr>
      <w:divsChild>
        <w:div w:id="1275285702">
          <w:marLeft w:val="0"/>
          <w:marRight w:val="0"/>
          <w:marTop w:val="0"/>
          <w:marBottom w:val="0"/>
          <w:divBdr>
            <w:top w:val="none" w:sz="0" w:space="0" w:color="auto"/>
            <w:left w:val="none" w:sz="0" w:space="0" w:color="auto"/>
            <w:bottom w:val="none" w:sz="0" w:space="0" w:color="auto"/>
            <w:right w:val="none" w:sz="0" w:space="0" w:color="auto"/>
          </w:divBdr>
        </w:div>
        <w:div w:id="1559827923">
          <w:marLeft w:val="0"/>
          <w:marRight w:val="0"/>
          <w:marTop w:val="0"/>
          <w:marBottom w:val="0"/>
          <w:divBdr>
            <w:top w:val="none" w:sz="0" w:space="0" w:color="auto"/>
            <w:left w:val="none" w:sz="0" w:space="0" w:color="auto"/>
            <w:bottom w:val="none" w:sz="0" w:space="0" w:color="auto"/>
            <w:right w:val="none" w:sz="0" w:space="0" w:color="auto"/>
          </w:divBdr>
        </w:div>
        <w:div w:id="307132120">
          <w:marLeft w:val="-225"/>
          <w:marRight w:val="-225"/>
          <w:marTop w:val="0"/>
          <w:marBottom w:val="0"/>
          <w:divBdr>
            <w:top w:val="none" w:sz="0" w:space="0" w:color="auto"/>
            <w:left w:val="none" w:sz="0" w:space="0" w:color="auto"/>
            <w:bottom w:val="none" w:sz="0" w:space="0" w:color="auto"/>
            <w:right w:val="none" w:sz="0" w:space="0" w:color="auto"/>
          </w:divBdr>
          <w:divsChild>
            <w:div w:id="1588729431">
              <w:marLeft w:val="0"/>
              <w:marRight w:val="0"/>
              <w:marTop w:val="0"/>
              <w:marBottom w:val="0"/>
              <w:divBdr>
                <w:top w:val="none" w:sz="0" w:space="0" w:color="auto"/>
                <w:left w:val="none" w:sz="0" w:space="0" w:color="auto"/>
                <w:bottom w:val="none" w:sz="0" w:space="0" w:color="auto"/>
                <w:right w:val="none" w:sz="0" w:space="0" w:color="auto"/>
              </w:divBdr>
              <w:divsChild>
                <w:div w:id="1111364178">
                  <w:marLeft w:val="0"/>
                  <w:marRight w:val="0"/>
                  <w:marTop w:val="0"/>
                  <w:marBottom w:val="0"/>
                  <w:divBdr>
                    <w:top w:val="none" w:sz="0" w:space="0" w:color="auto"/>
                    <w:left w:val="none" w:sz="0" w:space="0" w:color="auto"/>
                    <w:bottom w:val="none" w:sz="0" w:space="0" w:color="auto"/>
                    <w:right w:val="none" w:sz="0" w:space="0" w:color="auto"/>
                  </w:divBdr>
                  <w:divsChild>
                    <w:div w:id="2086611445">
                      <w:marLeft w:val="0"/>
                      <w:marRight w:val="0"/>
                      <w:marTop w:val="0"/>
                      <w:marBottom w:val="0"/>
                      <w:divBdr>
                        <w:top w:val="none" w:sz="0" w:space="0" w:color="auto"/>
                        <w:left w:val="none" w:sz="0" w:space="0" w:color="auto"/>
                        <w:bottom w:val="none" w:sz="0" w:space="0" w:color="auto"/>
                        <w:right w:val="none" w:sz="0" w:space="0" w:color="auto"/>
                      </w:divBdr>
                      <w:divsChild>
                        <w:div w:id="1285120210">
                          <w:marLeft w:val="0"/>
                          <w:marRight w:val="0"/>
                          <w:marTop w:val="0"/>
                          <w:marBottom w:val="0"/>
                          <w:divBdr>
                            <w:top w:val="none" w:sz="0" w:space="0" w:color="auto"/>
                            <w:left w:val="none" w:sz="0" w:space="0" w:color="auto"/>
                            <w:bottom w:val="none" w:sz="0" w:space="0" w:color="auto"/>
                            <w:right w:val="none" w:sz="0" w:space="0" w:color="auto"/>
                          </w:divBdr>
                        </w:div>
                        <w:div w:id="25352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14076">
      <w:bodyDiv w:val="1"/>
      <w:marLeft w:val="0"/>
      <w:marRight w:val="0"/>
      <w:marTop w:val="0"/>
      <w:marBottom w:val="0"/>
      <w:divBdr>
        <w:top w:val="none" w:sz="0" w:space="0" w:color="auto"/>
        <w:left w:val="none" w:sz="0" w:space="0" w:color="auto"/>
        <w:bottom w:val="none" w:sz="0" w:space="0" w:color="auto"/>
        <w:right w:val="none" w:sz="0" w:space="0" w:color="auto"/>
      </w:divBdr>
    </w:div>
    <w:div w:id="532035499">
      <w:bodyDiv w:val="1"/>
      <w:marLeft w:val="0"/>
      <w:marRight w:val="0"/>
      <w:marTop w:val="0"/>
      <w:marBottom w:val="0"/>
      <w:divBdr>
        <w:top w:val="none" w:sz="0" w:space="0" w:color="auto"/>
        <w:left w:val="none" w:sz="0" w:space="0" w:color="auto"/>
        <w:bottom w:val="none" w:sz="0" w:space="0" w:color="auto"/>
        <w:right w:val="none" w:sz="0" w:space="0" w:color="auto"/>
      </w:divBdr>
    </w:div>
    <w:div w:id="564149340">
      <w:bodyDiv w:val="1"/>
      <w:marLeft w:val="0"/>
      <w:marRight w:val="0"/>
      <w:marTop w:val="0"/>
      <w:marBottom w:val="0"/>
      <w:divBdr>
        <w:top w:val="none" w:sz="0" w:space="0" w:color="auto"/>
        <w:left w:val="none" w:sz="0" w:space="0" w:color="auto"/>
        <w:bottom w:val="none" w:sz="0" w:space="0" w:color="auto"/>
        <w:right w:val="none" w:sz="0" w:space="0" w:color="auto"/>
      </w:divBdr>
    </w:div>
    <w:div w:id="623776441">
      <w:bodyDiv w:val="1"/>
      <w:marLeft w:val="0"/>
      <w:marRight w:val="0"/>
      <w:marTop w:val="0"/>
      <w:marBottom w:val="0"/>
      <w:divBdr>
        <w:top w:val="none" w:sz="0" w:space="0" w:color="auto"/>
        <w:left w:val="none" w:sz="0" w:space="0" w:color="auto"/>
        <w:bottom w:val="none" w:sz="0" w:space="0" w:color="auto"/>
        <w:right w:val="none" w:sz="0" w:space="0" w:color="auto"/>
      </w:divBdr>
    </w:div>
    <w:div w:id="879783893">
      <w:bodyDiv w:val="1"/>
      <w:marLeft w:val="0"/>
      <w:marRight w:val="0"/>
      <w:marTop w:val="0"/>
      <w:marBottom w:val="0"/>
      <w:divBdr>
        <w:top w:val="none" w:sz="0" w:space="0" w:color="auto"/>
        <w:left w:val="none" w:sz="0" w:space="0" w:color="auto"/>
        <w:bottom w:val="none" w:sz="0" w:space="0" w:color="auto"/>
        <w:right w:val="none" w:sz="0" w:space="0" w:color="auto"/>
      </w:divBdr>
    </w:div>
    <w:div w:id="885678540">
      <w:bodyDiv w:val="1"/>
      <w:marLeft w:val="0"/>
      <w:marRight w:val="0"/>
      <w:marTop w:val="0"/>
      <w:marBottom w:val="0"/>
      <w:divBdr>
        <w:top w:val="none" w:sz="0" w:space="0" w:color="auto"/>
        <w:left w:val="none" w:sz="0" w:space="0" w:color="auto"/>
        <w:bottom w:val="none" w:sz="0" w:space="0" w:color="auto"/>
        <w:right w:val="none" w:sz="0" w:space="0" w:color="auto"/>
      </w:divBdr>
      <w:divsChild>
        <w:div w:id="1667398937">
          <w:marLeft w:val="547"/>
          <w:marRight w:val="0"/>
          <w:marTop w:val="154"/>
          <w:marBottom w:val="0"/>
          <w:divBdr>
            <w:top w:val="none" w:sz="0" w:space="0" w:color="auto"/>
            <w:left w:val="none" w:sz="0" w:space="0" w:color="auto"/>
            <w:bottom w:val="none" w:sz="0" w:space="0" w:color="auto"/>
            <w:right w:val="none" w:sz="0" w:space="0" w:color="auto"/>
          </w:divBdr>
        </w:div>
        <w:div w:id="892738803">
          <w:marLeft w:val="547"/>
          <w:marRight w:val="0"/>
          <w:marTop w:val="154"/>
          <w:marBottom w:val="0"/>
          <w:divBdr>
            <w:top w:val="none" w:sz="0" w:space="0" w:color="auto"/>
            <w:left w:val="none" w:sz="0" w:space="0" w:color="auto"/>
            <w:bottom w:val="none" w:sz="0" w:space="0" w:color="auto"/>
            <w:right w:val="none" w:sz="0" w:space="0" w:color="auto"/>
          </w:divBdr>
        </w:div>
        <w:div w:id="1572887669">
          <w:marLeft w:val="547"/>
          <w:marRight w:val="0"/>
          <w:marTop w:val="154"/>
          <w:marBottom w:val="0"/>
          <w:divBdr>
            <w:top w:val="none" w:sz="0" w:space="0" w:color="auto"/>
            <w:left w:val="none" w:sz="0" w:space="0" w:color="auto"/>
            <w:bottom w:val="none" w:sz="0" w:space="0" w:color="auto"/>
            <w:right w:val="none" w:sz="0" w:space="0" w:color="auto"/>
          </w:divBdr>
        </w:div>
        <w:div w:id="255598768">
          <w:marLeft w:val="547"/>
          <w:marRight w:val="0"/>
          <w:marTop w:val="154"/>
          <w:marBottom w:val="0"/>
          <w:divBdr>
            <w:top w:val="none" w:sz="0" w:space="0" w:color="auto"/>
            <w:left w:val="none" w:sz="0" w:space="0" w:color="auto"/>
            <w:bottom w:val="none" w:sz="0" w:space="0" w:color="auto"/>
            <w:right w:val="none" w:sz="0" w:space="0" w:color="auto"/>
          </w:divBdr>
        </w:div>
        <w:div w:id="1349286241">
          <w:marLeft w:val="547"/>
          <w:marRight w:val="0"/>
          <w:marTop w:val="154"/>
          <w:marBottom w:val="0"/>
          <w:divBdr>
            <w:top w:val="none" w:sz="0" w:space="0" w:color="auto"/>
            <w:left w:val="none" w:sz="0" w:space="0" w:color="auto"/>
            <w:bottom w:val="none" w:sz="0" w:space="0" w:color="auto"/>
            <w:right w:val="none" w:sz="0" w:space="0" w:color="auto"/>
          </w:divBdr>
        </w:div>
      </w:divsChild>
    </w:div>
    <w:div w:id="896626781">
      <w:bodyDiv w:val="1"/>
      <w:marLeft w:val="0"/>
      <w:marRight w:val="0"/>
      <w:marTop w:val="0"/>
      <w:marBottom w:val="0"/>
      <w:divBdr>
        <w:top w:val="none" w:sz="0" w:space="0" w:color="auto"/>
        <w:left w:val="none" w:sz="0" w:space="0" w:color="auto"/>
        <w:bottom w:val="none" w:sz="0" w:space="0" w:color="auto"/>
        <w:right w:val="none" w:sz="0" w:space="0" w:color="auto"/>
      </w:divBdr>
    </w:div>
    <w:div w:id="1025592270">
      <w:bodyDiv w:val="1"/>
      <w:marLeft w:val="0"/>
      <w:marRight w:val="0"/>
      <w:marTop w:val="0"/>
      <w:marBottom w:val="0"/>
      <w:divBdr>
        <w:top w:val="none" w:sz="0" w:space="0" w:color="auto"/>
        <w:left w:val="none" w:sz="0" w:space="0" w:color="auto"/>
        <w:bottom w:val="none" w:sz="0" w:space="0" w:color="auto"/>
        <w:right w:val="none" w:sz="0" w:space="0" w:color="auto"/>
      </w:divBdr>
    </w:div>
    <w:div w:id="1247496618">
      <w:bodyDiv w:val="1"/>
      <w:marLeft w:val="0"/>
      <w:marRight w:val="0"/>
      <w:marTop w:val="0"/>
      <w:marBottom w:val="0"/>
      <w:divBdr>
        <w:top w:val="none" w:sz="0" w:space="0" w:color="auto"/>
        <w:left w:val="none" w:sz="0" w:space="0" w:color="auto"/>
        <w:bottom w:val="none" w:sz="0" w:space="0" w:color="auto"/>
        <w:right w:val="none" w:sz="0" w:space="0" w:color="auto"/>
      </w:divBdr>
    </w:div>
    <w:div w:id="1431972332">
      <w:bodyDiv w:val="1"/>
      <w:marLeft w:val="0"/>
      <w:marRight w:val="0"/>
      <w:marTop w:val="0"/>
      <w:marBottom w:val="0"/>
      <w:divBdr>
        <w:top w:val="none" w:sz="0" w:space="0" w:color="auto"/>
        <w:left w:val="none" w:sz="0" w:space="0" w:color="auto"/>
        <w:bottom w:val="none" w:sz="0" w:space="0" w:color="auto"/>
        <w:right w:val="none" w:sz="0" w:space="0" w:color="auto"/>
      </w:divBdr>
    </w:div>
    <w:div w:id="1510020682">
      <w:bodyDiv w:val="1"/>
      <w:marLeft w:val="0"/>
      <w:marRight w:val="0"/>
      <w:marTop w:val="0"/>
      <w:marBottom w:val="0"/>
      <w:divBdr>
        <w:top w:val="none" w:sz="0" w:space="0" w:color="auto"/>
        <w:left w:val="none" w:sz="0" w:space="0" w:color="auto"/>
        <w:bottom w:val="none" w:sz="0" w:space="0" w:color="auto"/>
        <w:right w:val="none" w:sz="0" w:space="0" w:color="auto"/>
      </w:divBdr>
    </w:div>
    <w:div w:id="1581940427">
      <w:bodyDiv w:val="1"/>
      <w:marLeft w:val="0"/>
      <w:marRight w:val="0"/>
      <w:marTop w:val="0"/>
      <w:marBottom w:val="0"/>
      <w:divBdr>
        <w:top w:val="none" w:sz="0" w:space="0" w:color="auto"/>
        <w:left w:val="none" w:sz="0" w:space="0" w:color="auto"/>
        <w:bottom w:val="none" w:sz="0" w:space="0" w:color="auto"/>
        <w:right w:val="none" w:sz="0" w:space="0" w:color="auto"/>
      </w:divBdr>
      <w:divsChild>
        <w:div w:id="584919909">
          <w:marLeft w:val="0"/>
          <w:marRight w:val="0"/>
          <w:marTop w:val="0"/>
          <w:marBottom w:val="0"/>
          <w:divBdr>
            <w:top w:val="none" w:sz="0" w:space="0" w:color="auto"/>
            <w:left w:val="none" w:sz="0" w:space="0" w:color="auto"/>
            <w:bottom w:val="none" w:sz="0" w:space="0" w:color="auto"/>
            <w:right w:val="none" w:sz="0" w:space="0" w:color="auto"/>
          </w:divBdr>
          <w:divsChild>
            <w:div w:id="120043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90217">
      <w:bodyDiv w:val="1"/>
      <w:marLeft w:val="0"/>
      <w:marRight w:val="0"/>
      <w:marTop w:val="0"/>
      <w:marBottom w:val="0"/>
      <w:divBdr>
        <w:top w:val="none" w:sz="0" w:space="0" w:color="auto"/>
        <w:left w:val="none" w:sz="0" w:space="0" w:color="auto"/>
        <w:bottom w:val="none" w:sz="0" w:space="0" w:color="auto"/>
        <w:right w:val="none" w:sz="0" w:space="0" w:color="auto"/>
      </w:divBdr>
    </w:div>
    <w:div w:id="1699233631">
      <w:bodyDiv w:val="1"/>
      <w:marLeft w:val="0"/>
      <w:marRight w:val="0"/>
      <w:marTop w:val="0"/>
      <w:marBottom w:val="0"/>
      <w:divBdr>
        <w:top w:val="none" w:sz="0" w:space="0" w:color="auto"/>
        <w:left w:val="none" w:sz="0" w:space="0" w:color="auto"/>
        <w:bottom w:val="none" w:sz="0" w:space="0" w:color="auto"/>
        <w:right w:val="none" w:sz="0" w:space="0" w:color="auto"/>
      </w:divBdr>
    </w:div>
    <w:div w:id="1702050526">
      <w:bodyDiv w:val="1"/>
      <w:marLeft w:val="0"/>
      <w:marRight w:val="0"/>
      <w:marTop w:val="0"/>
      <w:marBottom w:val="0"/>
      <w:divBdr>
        <w:top w:val="none" w:sz="0" w:space="0" w:color="auto"/>
        <w:left w:val="none" w:sz="0" w:space="0" w:color="auto"/>
        <w:bottom w:val="none" w:sz="0" w:space="0" w:color="auto"/>
        <w:right w:val="none" w:sz="0" w:space="0" w:color="auto"/>
      </w:divBdr>
    </w:div>
    <w:div w:id="1730109657">
      <w:bodyDiv w:val="1"/>
      <w:marLeft w:val="0"/>
      <w:marRight w:val="0"/>
      <w:marTop w:val="0"/>
      <w:marBottom w:val="0"/>
      <w:divBdr>
        <w:top w:val="none" w:sz="0" w:space="0" w:color="auto"/>
        <w:left w:val="none" w:sz="0" w:space="0" w:color="auto"/>
        <w:bottom w:val="none" w:sz="0" w:space="0" w:color="auto"/>
        <w:right w:val="none" w:sz="0" w:space="0" w:color="auto"/>
      </w:divBdr>
    </w:div>
    <w:div w:id="1753316171">
      <w:bodyDiv w:val="1"/>
      <w:marLeft w:val="0"/>
      <w:marRight w:val="0"/>
      <w:marTop w:val="0"/>
      <w:marBottom w:val="0"/>
      <w:divBdr>
        <w:top w:val="none" w:sz="0" w:space="0" w:color="auto"/>
        <w:left w:val="none" w:sz="0" w:space="0" w:color="auto"/>
        <w:bottom w:val="none" w:sz="0" w:space="0" w:color="auto"/>
        <w:right w:val="none" w:sz="0" w:space="0" w:color="auto"/>
      </w:divBdr>
    </w:div>
    <w:div w:id="1830975452">
      <w:bodyDiv w:val="1"/>
      <w:marLeft w:val="0"/>
      <w:marRight w:val="0"/>
      <w:marTop w:val="0"/>
      <w:marBottom w:val="0"/>
      <w:divBdr>
        <w:top w:val="none" w:sz="0" w:space="0" w:color="auto"/>
        <w:left w:val="none" w:sz="0" w:space="0" w:color="auto"/>
        <w:bottom w:val="none" w:sz="0" w:space="0" w:color="auto"/>
        <w:right w:val="none" w:sz="0" w:space="0" w:color="auto"/>
      </w:divBdr>
    </w:div>
    <w:div w:id="1917277194">
      <w:bodyDiv w:val="1"/>
      <w:marLeft w:val="0"/>
      <w:marRight w:val="0"/>
      <w:marTop w:val="0"/>
      <w:marBottom w:val="0"/>
      <w:divBdr>
        <w:top w:val="none" w:sz="0" w:space="0" w:color="auto"/>
        <w:left w:val="none" w:sz="0" w:space="0" w:color="auto"/>
        <w:bottom w:val="none" w:sz="0" w:space="0" w:color="auto"/>
        <w:right w:val="none" w:sz="0" w:space="0" w:color="auto"/>
      </w:divBdr>
    </w:div>
    <w:div w:id="2056922774">
      <w:bodyDiv w:val="1"/>
      <w:marLeft w:val="0"/>
      <w:marRight w:val="0"/>
      <w:marTop w:val="0"/>
      <w:marBottom w:val="0"/>
      <w:divBdr>
        <w:top w:val="none" w:sz="0" w:space="0" w:color="auto"/>
        <w:left w:val="none" w:sz="0" w:space="0" w:color="auto"/>
        <w:bottom w:val="none" w:sz="0" w:space="0" w:color="auto"/>
        <w:right w:val="none" w:sz="0" w:space="0" w:color="auto"/>
      </w:divBdr>
    </w:div>
    <w:div w:id="2064596145">
      <w:bodyDiv w:val="1"/>
      <w:marLeft w:val="0"/>
      <w:marRight w:val="0"/>
      <w:marTop w:val="0"/>
      <w:marBottom w:val="0"/>
      <w:divBdr>
        <w:top w:val="none" w:sz="0" w:space="0" w:color="auto"/>
        <w:left w:val="none" w:sz="0" w:space="0" w:color="auto"/>
        <w:bottom w:val="none" w:sz="0" w:space="0" w:color="auto"/>
        <w:right w:val="none" w:sz="0" w:space="0" w:color="auto"/>
      </w:divBdr>
      <w:divsChild>
        <w:div w:id="1680961200">
          <w:marLeft w:val="0"/>
          <w:marRight w:val="0"/>
          <w:marTop w:val="0"/>
          <w:marBottom w:val="0"/>
          <w:divBdr>
            <w:top w:val="none" w:sz="0" w:space="0" w:color="auto"/>
            <w:left w:val="none" w:sz="0" w:space="0" w:color="auto"/>
            <w:bottom w:val="none" w:sz="0" w:space="0" w:color="auto"/>
            <w:right w:val="none" w:sz="0" w:space="0" w:color="auto"/>
          </w:divBdr>
          <w:divsChild>
            <w:div w:id="163532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397971">
      <w:bodyDiv w:val="1"/>
      <w:marLeft w:val="0"/>
      <w:marRight w:val="0"/>
      <w:marTop w:val="0"/>
      <w:marBottom w:val="0"/>
      <w:divBdr>
        <w:top w:val="none" w:sz="0" w:space="0" w:color="auto"/>
        <w:left w:val="none" w:sz="0" w:space="0" w:color="auto"/>
        <w:bottom w:val="none" w:sz="0" w:space="0" w:color="auto"/>
        <w:right w:val="none" w:sz="0" w:space="0" w:color="auto"/>
      </w:divBdr>
    </w:div>
    <w:div w:id="2109543571">
      <w:bodyDiv w:val="1"/>
      <w:marLeft w:val="0"/>
      <w:marRight w:val="0"/>
      <w:marTop w:val="0"/>
      <w:marBottom w:val="0"/>
      <w:divBdr>
        <w:top w:val="none" w:sz="0" w:space="0" w:color="auto"/>
        <w:left w:val="none" w:sz="0" w:space="0" w:color="auto"/>
        <w:bottom w:val="none" w:sz="0" w:space="0" w:color="auto"/>
        <w:right w:val="none" w:sz="0" w:space="0" w:color="auto"/>
      </w:divBdr>
    </w:div>
    <w:div w:id="2111580691">
      <w:bodyDiv w:val="1"/>
      <w:marLeft w:val="0"/>
      <w:marRight w:val="0"/>
      <w:marTop w:val="0"/>
      <w:marBottom w:val="0"/>
      <w:divBdr>
        <w:top w:val="none" w:sz="0" w:space="0" w:color="auto"/>
        <w:left w:val="none" w:sz="0" w:space="0" w:color="auto"/>
        <w:bottom w:val="none" w:sz="0" w:space="0" w:color="auto"/>
        <w:right w:val="none" w:sz="0" w:space="0" w:color="auto"/>
      </w:divBdr>
    </w:div>
    <w:div w:id="2141067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eachengineering.org/lessons/view/cub_drink_lesson01"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teachengineering.org/standards/ngss" TargetMode="External"/><Relationship Id="rId4" Type="http://schemas.openxmlformats.org/officeDocument/2006/relationships/numbering" Target="numbering.xml"/><Relationship Id="rId9" Type="http://schemas.openxmlformats.org/officeDocument/2006/relationships/hyperlink" Target="https://www.teachengineering.org/standards/ngs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F97B5D48816F946BFF1C64D0E43E4AD" ma:contentTypeVersion="7" ma:contentTypeDescription="Create a new document." ma:contentTypeScope="" ma:versionID="0124e595d520c0aba1853e701def988f">
  <xsd:schema xmlns:xsd="http://www.w3.org/2001/XMLSchema" xmlns:xs="http://www.w3.org/2001/XMLSchema" xmlns:p="http://schemas.microsoft.com/office/2006/metadata/properties" xmlns:ns2="71e9fceb-f051-4fda-b0d4-4db25d4aae15" xmlns:ns3="eb04778e-cdd9-4a76-8413-10b73e86dcfb" targetNamespace="http://schemas.microsoft.com/office/2006/metadata/properties" ma:root="true" ma:fieldsID="d2441fc6adfb851dd4e7dd6d30325bb4" ns2:_="" ns3:_="">
    <xsd:import namespace="71e9fceb-f051-4fda-b0d4-4db25d4aae15"/>
    <xsd:import namespace="eb04778e-cdd9-4a76-8413-10b73e86dc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e9fceb-f051-4fda-b0d4-4db25d4aae1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04778e-cdd9-4a76-8413-10b73e86dcf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149D93-FB0A-438A-8FC7-A4443C647107}">
  <ds:schemaRefs>
    <ds:schemaRef ds:uri="http://schemas.microsoft.com/sharepoint/v3/contenttype/forms"/>
  </ds:schemaRefs>
</ds:datastoreItem>
</file>

<file path=customXml/itemProps2.xml><?xml version="1.0" encoding="utf-8"?>
<ds:datastoreItem xmlns:ds="http://schemas.openxmlformats.org/officeDocument/2006/customXml" ds:itemID="{F6A8406E-B74B-4716-9AD2-9C6A7139F3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e9fceb-f051-4fda-b0d4-4db25d4aae15"/>
    <ds:schemaRef ds:uri="eb04778e-cdd9-4a76-8413-10b73e86dc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FB19B5-1FA1-4453-836E-FB78F19705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5</Pages>
  <Words>1343</Words>
  <Characters>7661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FCSS</Company>
  <LinksUpToDate>false</LinksUpToDate>
  <CharactersWithSpaces>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Ferguson, Sharon</cp:lastModifiedBy>
  <cp:revision>10</cp:revision>
  <cp:lastPrinted>2015-06-19T20:45:00Z</cp:lastPrinted>
  <dcterms:created xsi:type="dcterms:W3CDTF">2020-09-08T13:57:00Z</dcterms:created>
  <dcterms:modified xsi:type="dcterms:W3CDTF">2020-09-08T14:49:00Z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0x0101007F97B5D48816F946BFF1C64D0E43E4AD</vt:lpwstr>
  </property>
</Properties>
</file>